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619E" w:rsidRPr="00192B1A" w:rsidRDefault="0058619E" w:rsidP="00335A12">
      <w:pPr>
        <w:pStyle w:val="a8"/>
        <w:ind w:right="-287"/>
        <w:rPr>
          <w:sz w:val="20"/>
        </w:rPr>
      </w:pPr>
      <w:r w:rsidRPr="00192B1A">
        <w:rPr>
          <w:sz w:val="20"/>
        </w:rPr>
        <w:t xml:space="preserve">Договор </w:t>
      </w:r>
    </w:p>
    <w:p w:rsidR="0058619E" w:rsidRPr="00192B1A" w:rsidRDefault="0058619E" w:rsidP="00A70B22">
      <w:pPr>
        <w:jc w:val="center"/>
        <w:rPr>
          <w:b/>
        </w:rPr>
      </w:pPr>
      <w:r w:rsidRPr="00192B1A">
        <w:rPr>
          <w:b/>
        </w:rPr>
        <w:t xml:space="preserve">об оказании платных  образовательных услуг </w:t>
      </w:r>
    </w:p>
    <w:p w:rsidR="0058619E" w:rsidRPr="00192B1A" w:rsidRDefault="0058619E" w:rsidP="00A70B22">
      <w:pPr>
        <w:jc w:val="center"/>
        <w:rPr>
          <w:b/>
        </w:rPr>
      </w:pPr>
    </w:p>
    <w:p w:rsidR="0058619E" w:rsidRPr="00192B1A" w:rsidRDefault="0058619E">
      <w:pPr>
        <w:jc w:val="center"/>
        <w:rPr>
          <w:b/>
        </w:rPr>
      </w:pPr>
    </w:p>
    <w:tbl>
      <w:tblPr>
        <w:tblW w:w="0" w:type="auto"/>
        <w:jc w:val="center"/>
        <w:tblLook w:val="00A0"/>
      </w:tblPr>
      <w:tblGrid>
        <w:gridCol w:w="3473"/>
        <w:gridCol w:w="3473"/>
        <w:gridCol w:w="3473"/>
      </w:tblGrid>
      <w:tr w:rsidR="0058619E" w:rsidRPr="00192B1A">
        <w:trPr>
          <w:jc w:val="center"/>
        </w:trPr>
        <w:tc>
          <w:tcPr>
            <w:tcW w:w="3473" w:type="dxa"/>
            <w:vAlign w:val="center"/>
          </w:tcPr>
          <w:p w:rsidR="0058619E" w:rsidRPr="00192B1A" w:rsidRDefault="0058619E" w:rsidP="003C35FD">
            <w:r w:rsidRPr="00192B1A">
              <w:t>«</w:t>
            </w:r>
            <w:r w:rsidR="00311D62" w:rsidRPr="00192B1A">
              <w:t>__</w:t>
            </w:r>
            <w:r w:rsidR="00452939" w:rsidRPr="00192B1A">
              <w:t>»</w:t>
            </w:r>
            <w:r w:rsidR="00311D62" w:rsidRPr="00192B1A">
              <w:t>__________</w:t>
            </w:r>
            <w:r w:rsidRPr="00192B1A">
              <w:t xml:space="preserve"> 201</w:t>
            </w:r>
            <w:r w:rsidR="00311D62" w:rsidRPr="00192B1A">
              <w:t>_</w:t>
            </w:r>
            <w:r w:rsidRPr="00192B1A">
              <w:t xml:space="preserve"> г.</w:t>
            </w:r>
          </w:p>
        </w:tc>
        <w:tc>
          <w:tcPr>
            <w:tcW w:w="3473" w:type="dxa"/>
            <w:vAlign w:val="center"/>
          </w:tcPr>
          <w:p w:rsidR="0058619E" w:rsidRPr="00192B1A" w:rsidRDefault="0058619E" w:rsidP="00D95045">
            <w:pPr>
              <w:jc w:val="center"/>
            </w:pPr>
            <w:r w:rsidRPr="00192B1A">
              <w:t>г. Вологда</w:t>
            </w:r>
          </w:p>
        </w:tc>
        <w:tc>
          <w:tcPr>
            <w:tcW w:w="3473" w:type="dxa"/>
            <w:vAlign w:val="center"/>
          </w:tcPr>
          <w:p w:rsidR="0058619E" w:rsidRPr="00192B1A" w:rsidRDefault="0058619E" w:rsidP="0003617E">
            <w:pPr>
              <w:jc w:val="right"/>
            </w:pPr>
            <w:r w:rsidRPr="00D9379A">
              <w:t xml:space="preserve">№ </w:t>
            </w:r>
            <w:r w:rsidR="00311D62" w:rsidRPr="00D9379A">
              <w:t>___</w:t>
            </w:r>
          </w:p>
        </w:tc>
      </w:tr>
    </w:tbl>
    <w:p w:rsidR="0058619E" w:rsidRPr="00192B1A" w:rsidRDefault="0058619E">
      <w:pPr>
        <w:pStyle w:val="ac"/>
        <w:ind w:firstLine="539"/>
        <w:rPr>
          <w:sz w:val="20"/>
          <w:szCs w:val="20"/>
        </w:rPr>
      </w:pPr>
    </w:p>
    <w:p w:rsidR="00756738" w:rsidRDefault="0058619E" w:rsidP="00024946">
      <w:pPr>
        <w:ind w:firstLine="284"/>
        <w:jc w:val="both"/>
      </w:pPr>
      <w:r w:rsidRPr="00192B1A">
        <w:rPr>
          <w:bCs/>
        </w:rPr>
        <w:t>Частное</w:t>
      </w:r>
      <w:r w:rsidR="00E41466" w:rsidRPr="00192B1A">
        <w:rPr>
          <w:bCs/>
        </w:rPr>
        <w:t xml:space="preserve"> </w:t>
      </w:r>
      <w:r w:rsidRPr="00192B1A">
        <w:rPr>
          <w:bCs/>
        </w:rPr>
        <w:t>образовательное учреждение</w:t>
      </w:r>
      <w:r w:rsidR="00E41466" w:rsidRPr="00192B1A">
        <w:rPr>
          <w:bCs/>
        </w:rPr>
        <w:t xml:space="preserve"> </w:t>
      </w:r>
      <w:r w:rsidR="00F76A78" w:rsidRPr="00192B1A">
        <w:rPr>
          <w:bCs/>
        </w:rPr>
        <w:t>дополнительного профессионального образования Учебный центр «Специалист» (ЧОУ ДПО УЦ «Специалист»)</w:t>
      </w:r>
      <w:r w:rsidR="00E41466" w:rsidRPr="00192B1A">
        <w:t xml:space="preserve"> на основании Лицензии на осуществление образовательной деятельности </w:t>
      </w:r>
      <w:proofErr w:type="spellStart"/>
      <w:r w:rsidR="00E41466" w:rsidRPr="00192B1A">
        <w:t>рег</w:t>
      </w:r>
      <w:proofErr w:type="spellEnd"/>
      <w:r w:rsidR="00E41466" w:rsidRPr="00192B1A">
        <w:t>. № 9473, серия 35Л01 №0002089 от "01" ноября 2018г.</w:t>
      </w:r>
      <w:proofErr w:type="gramStart"/>
      <w:r w:rsidR="00E41466" w:rsidRPr="00192B1A">
        <w:t>,в</w:t>
      </w:r>
      <w:proofErr w:type="gramEnd"/>
      <w:r w:rsidR="00E41466" w:rsidRPr="00192B1A">
        <w:t>ыданной Департаментом образования Вологодской области</w:t>
      </w:r>
      <w:r w:rsidRPr="00192B1A">
        <w:t>,</w:t>
      </w:r>
      <w:r w:rsidR="00E41466" w:rsidRPr="00192B1A">
        <w:t xml:space="preserve"> </w:t>
      </w:r>
      <w:r w:rsidRPr="00192B1A">
        <w:t xml:space="preserve">именуемое в дальнейшем «Исполнитель», в лице директора </w:t>
      </w:r>
      <w:proofErr w:type="spellStart"/>
      <w:r w:rsidRPr="00192B1A">
        <w:t>Воложанова</w:t>
      </w:r>
      <w:proofErr w:type="spellEnd"/>
      <w:r w:rsidRPr="00192B1A">
        <w:t xml:space="preserve"> Сергея Николаевича, действующего на основании Устава, с одной стороны, и </w:t>
      </w:r>
    </w:p>
    <w:p w:rsidR="00756738" w:rsidRDefault="00756738" w:rsidP="00024946">
      <w:pPr>
        <w:ind w:firstLine="284"/>
        <w:jc w:val="both"/>
      </w:pPr>
    </w:p>
    <w:p w:rsidR="00756738" w:rsidRPr="0043047C" w:rsidRDefault="00756738" w:rsidP="00756738">
      <w:pPr>
        <w:contextualSpacing/>
        <w:jc w:val="both"/>
      </w:pPr>
      <w:r w:rsidRPr="00D753E1">
        <w:rPr>
          <w:b/>
        </w:rPr>
        <w:t>Заказчик</w:t>
      </w:r>
      <w:r w:rsidR="00C267E3">
        <w:rPr>
          <w:b/>
        </w:rPr>
        <w:t xml:space="preserve"> </w:t>
      </w:r>
      <w:r w:rsidR="00465737">
        <w:t xml:space="preserve">-  </w:t>
      </w:r>
    </w:p>
    <w:p w:rsidR="00756738" w:rsidRDefault="00756738" w:rsidP="00756738">
      <w:pPr>
        <w:contextualSpacing/>
        <w:jc w:val="center"/>
        <w:rPr>
          <w:i/>
        </w:rPr>
      </w:pPr>
      <w:r w:rsidRPr="0043047C">
        <w:rPr>
          <w:i/>
        </w:rPr>
        <w:t>(ФИО плательщика полностью)</w:t>
      </w:r>
    </w:p>
    <w:p w:rsidR="00756738" w:rsidRPr="0043047C" w:rsidRDefault="00756738" w:rsidP="00756738">
      <w:pPr>
        <w:contextualSpacing/>
        <w:jc w:val="both"/>
        <w:rPr>
          <w:i/>
        </w:rPr>
      </w:pPr>
    </w:p>
    <w:p w:rsidR="00756738" w:rsidRPr="0043047C" w:rsidRDefault="00756738" w:rsidP="00756738">
      <w:pPr>
        <w:contextualSpacing/>
        <w:jc w:val="both"/>
      </w:pPr>
      <w:r>
        <w:rPr>
          <w:b/>
        </w:rPr>
        <w:t>Слушатель</w:t>
      </w:r>
      <w:r w:rsidR="00C267E3">
        <w:rPr>
          <w:b/>
        </w:rPr>
        <w:t xml:space="preserve"> </w:t>
      </w:r>
      <w:r w:rsidR="00D9379A">
        <w:t>-</w:t>
      </w:r>
    </w:p>
    <w:p w:rsidR="00756738" w:rsidRDefault="00756738" w:rsidP="00756738">
      <w:pPr>
        <w:ind w:firstLine="284"/>
        <w:jc w:val="center"/>
        <w:rPr>
          <w:i/>
        </w:rPr>
      </w:pPr>
      <w:r w:rsidRPr="0043047C">
        <w:rPr>
          <w:i/>
        </w:rPr>
        <w:t>(ФИО полностью</w:t>
      </w:r>
      <w:r>
        <w:rPr>
          <w:i/>
        </w:rPr>
        <w:t>)</w:t>
      </w:r>
    </w:p>
    <w:p w:rsidR="00756738" w:rsidRDefault="00756738" w:rsidP="00756738">
      <w:pPr>
        <w:ind w:firstLine="284"/>
        <w:jc w:val="center"/>
        <w:rPr>
          <w:i/>
        </w:rPr>
      </w:pPr>
    </w:p>
    <w:p w:rsidR="0058619E" w:rsidRPr="00756738" w:rsidRDefault="0058619E" w:rsidP="00756738">
      <w:pPr>
        <w:ind w:firstLine="284"/>
        <w:jc w:val="center"/>
        <w:rPr>
          <w:i/>
        </w:rPr>
      </w:pPr>
      <w:r w:rsidRPr="00192B1A">
        <w:t>, именуем</w:t>
      </w:r>
      <w:r w:rsidR="003C35FD" w:rsidRPr="00192B1A">
        <w:t>ый в дальнейшем «Заказчик»</w:t>
      </w:r>
      <w:r w:rsidR="00D06B64" w:rsidRPr="00192B1A">
        <w:t xml:space="preserve"> </w:t>
      </w:r>
      <w:r w:rsidRPr="00192B1A">
        <w:t>с другой стороны, далее совместно именуемые «Стороны», заключили настоящий договор о нижеследующем:</w:t>
      </w:r>
      <w:r w:rsidR="00CD2BA8" w:rsidRPr="00192B1A">
        <w:t xml:space="preserve"> </w:t>
      </w:r>
    </w:p>
    <w:p w:rsidR="0058619E" w:rsidRPr="00192B1A" w:rsidRDefault="0058619E">
      <w:pPr>
        <w:pStyle w:val="ac"/>
        <w:ind w:firstLine="539"/>
        <w:rPr>
          <w:sz w:val="20"/>
          <w:szCs w:val="20"/>
        </w:rPr>
      </w:pPr>
    </w:p>
    <w:p w:rsidR="0058619E" w:rsidRDefault="0058619E">
      <w:pPr>
        <w:numPr>
          <w:ilvl w:val="0"/>
          <w:numId w:val="2"/>
        </w:numPr>
        <w:tabs>
          <w:tab w:val="left" w:pos="360"/>
        </w:tabs>
        <w:jc w:val="center"/>
        <w:rPr>
          <w:b/>
        </w:rPr>
      </w:pPr>
      <w:r w:rsidRPr="00192B1A">
        <w:rPr>
          <w:b/>
        </w:rPr>
        <w:t>Предмет договора</w:t>
      </w:r>
    </w:p>
    <w:p w:rsidR="00CE6D73" w:rsidRPr="00192B1A" w:rsidRDefault="00CE6D73" w:rsidP="00CE6D73">
      <w:pPr>
        <w:ind w:left="360"/>
        <w:jc w:val="center"/>
        <w:rPr>
          <w:b/>
        </w:rPr>
      </w:pPr>
    </w:p>
    <w:p w:rsidR="00756738" w:rsidRPr="00D9379A" w:rsidRDefault="0058619E" w:rsidP="00756738">
      <w:pPr>
        <w:tabs>
          <w:tab w:val="left" w:pos="0"/>
        </w:tabs>
        <w:ind w:firstLine="567"/>
        <w:jc w:val="both"/>
      </w:pPr>
      <w:r w:rsidRPr="00192B1A">
        <w:rPr>
          <w:spacing w:val="-4"/>
        </w:rPr>
        <w:t>1.</w:t>
      </w:r>
      <w:r w:rsidRPr="00D9379A">
        <w:rPr>
          <w:spacing w:val="-4"/>
        </w:rPr>
        <w:t>1</w:t>
      </w:r>
      <w:r w:rsidR="00756738" w:rsidRPr="00D9379A">
        <w:t>."Исполнитель" предоставляет, а "Заказчик" оплачивает сле</w:t>
      </w:r>
      <w:r w:rsidR="004D1828" w:rsidRPr="00D9379A">
        <w:t>дующие образовательные услуги:</w:t>
      </w:r>
    </w:p>
    <w:p w:rsidR="00756738" w:rsidRPr="00D9379A" w:rsidRDefault="006E61F3" w:rsidP="004D1828">
      <w:pPr>
        <w:contextualSpacing/>
        <w:jc w:val="both"/>
      </w:pPr>
      <w:r w:rsidRPr="00D9379A">
        <w:t>В</w:t>
      </w:r>
      <w:r w:rsidR="004D1828" w:rsidRPr="00D9379A">
        <w:t>ид</w:t>
      </w:r>
      <w:r w:rsidRPr="00D9379A">
        <w:t xml:space="preserve"> </w:t>
      </w:r>
      <w:r w:rsidR="004D1828" w:rsidRPr="00D9379A">
        <w:t>- дополнительное образование, подвид: дополнительное профессиональное</w:t>
      </w:r>
      <w:r w:rsidRPr="00D9379A">
        <w:t xml:space="preserve"> образование</w:t>
      </w:r>
      <w:r w:rsidR="004D1828" w:rsidRPr="00D9379A">
        <w:t>,</w:t>
      </w:r>
      <w:r w:rsidRPr="00D9379A">
        <w:t xml:space="preserve"> </w:t>
      </w:r>
      <w:r w:rsidR="004D1828" w:rsidRPr="00D9379A">
        <w:t>(повышение квалификации/ профессиональная переподготовка</w:t>
      </w:r>
      <w:r w:rsidR="00D9379A" w:rsidRPr="00D9379A">
        <w:t xml:space="preserve">), </w:t>
      </w:r>
      <w:r w:rsidR="004D1828" w:rsidRPr="00D9379A">
        <w:t xml:space="preserve">по </w:t>
      </w:r>
      <w:r w:rsidR="00756738" w:rsidRPr="00D9379A">
        <w:t>дополнительной профессиональной программе-программе профессиональ</w:t>
      </w:r>
      <w:r w:rsidR="00D9379A" w:rsidRPr="00D9379A">
        <w:t>ной переподготовки</w:t>
      </w:r>
      <w:proofErr w:type="gramStart"/>
      <w:r w:rsidR="00D9379A" w:rsidRPr="00D9379A">
        <w:t>:"</w:t>
      </w:r>
      <w:proofErr w:type="gramEnd"/>
      <w:r w:rsidR="00D9379A" w:rsidRPr="00D9379A">
        <w:t>____________</w:t>
      </w:r>
      <w:r w:rsidR="00756738" w:rsidRPr="00D9379A">
        <w:t>"</w:t>
      </w:r>
      <w:r w:rsidR="004D1828" w:rsidRPr="00D9379A">
        <w:t xml:space="preserve"> </w:t>
      </w:r>
    </w:p>
    <w:p w:rsidR="0058619E" w:rsidRPr="00D9379A" w:rsidRDefault="006B04B9" w:rsidP="00120AAE">
      <w:pPr>
        <w:ind w:firstLine="567"/>
        <w:jc w:val="both"/>
      </w:pPr>
      <w:r w:rsidRPr="00D9379A">
        <w:t>1.2</w:t>
      </w:r>
      <w:r w:rsidR="00F540F1" w:rsidRPr="00D9379A">
        <w:t>. Форма обучения</w:t>
      </w:r>
      <w:r w:rsidR="0058619E" w:rsidRPr="00D9379A">
        <w:t xml:space="preserve">: </w:t>
      </w:r>
      <w:r w:rsidR="00D9379A" w:rsidRPr="00D9379A">
        <w:t>___________</w:t>
      </w:r>
      <w:r w:rsidR="0058619E" w:rsidRPr="00D9379A">
        <w:t xml:space="preserve">. </w:t>
      </w:r>
    </w:p>
    <w:p w:rsidR="00C21022" w:rsidRPr="00192B1A" w:rsidRDefault="006B04B9" w:rsidP="005014F7">
      <w:pPr>
        <w:ind w:firstLine="567"/>
        <w:jc w:val="both"/>
      </w:pPr>
      <w:r w:rsidRPr="00192B1A">
        <w:t>1.3</w:t>
      </w:r>
      <w:r w:rsidR="0058619E" w:rsidRPr="00192B1A">
        <w:t xml:space="preserve">. </w:t>
      </w:r>
      <w:r w:rsidR="00112CDA" w:rsidRPr="00192B1A">
        <w:t>Срок обучения:</w:t>
      </w:r>
      <w:r w:rsidR="00C77571">
        <w:t xml:space="preserve"> </w:t>
      </w:r>
      <w:r w:rsidR="00D9379A">
        <w:t>_____________.</w:t>
      </w:r>
    </w:p>
    <w:p w:rsidR="0058619E" w:rsidRPr="00192B1A" w:rsidRDefault="006B04B9" w:rsidP="00120AAE">
      <w:pPr>
        <w:ind w:firstLine="567"/>
        <w:jc w:val="both"/>
      </w:pPr>
      <w:r w:rsidRPr="00192B1A">
        <w:t>1.4</w:t>
      </w:r>
      <w:r w:rsidR="0058619E" w:rsidRPr="00192B1A">
        <w:t xml:space="preserve">. После прохождения «Слушателем» полного курса обучения и успешной итоговой аттестации ему выдаётся </w:t>
      </w:r>
      <w:r w:rsidR="00642799" w:rsidRPr="00D9379A">
        <w:t xml:space="preserve">диплом о </w:t>
      </w:r>
      <w:r w:rsidR="00C77571" w:rsidRPr="00D9379A">
        <w:t>профессиональной переподготовке</w:t>
      </w:r>
      <w:r w:rsidR="00642799" w:rsidRPr="00192B1A">
        <w:t xml:space="preserve"> </w:t>
      </w:r>
      <w:r w:rsidR="0058619E" w:rsidRPr="00192B1A">
        <w:t xml:space="preserve">либо справка о </w:t>
      </w:r>
      <w:r w:rsidR="005D565E" w:rsidRPr="00192B1A">
        <w:t>прохождении</w:t>
      </w:r>
      <w:r w:rsidR="0058619E" w:rsidRPr="00192B1A">
        <w:t xml:space="preserve"> </w:t>
      </w:r>
      <w:r w:rsidR="005D565E" w:rsidRPr="00192B1A">
        <w:t>обучения</w:t>
      </w:r>
      <w:r w:rsidR="0058619E" w:rsidRPr="00192B1A">
        <w:t xml:space="preserve"> в случае отчисления «Слушателя» из образовательного учреждения до завершения им обучения в полном объеме.</w:t>
      </w:r>
    </w:p>
    <w:p w:rsidR="0058619E" w:rsidRPr="00192B1A" w:rsidRDefault="006B04B9" w:rsidP="00120AAE">
      <w:pPr>
        <w:ind w:firstLine="567"/>
        <w:jc w:val="both"/>
      </w:pPr>
      <w:r w:rsidRPr="00192B1A">
        <w:t>1.5</w:t>
      </w:r>
      <w:r w:rsidR="0058619E" w:rsidRPr="00192B1A">
        <w:t xml:space="preserve">. «Заказчик» обязуется оплачивать «Исполнителю» стоимость обучения на условиях настоящего договора. </w:t>
      </w:r>
    </w:p>
    <w:p w:rsidR="0058619E" w:rsidRPr="00192B1A" w:rsidRDefault="0058619E" w:rsidP="00120AAE">
      <w:pPr>
        <w:ind w:firstLine="567"/>
        <w:jc w:val="both"/>
      </w:pPr>
    </w:p>
    <w:p w:rsidR="0058619E" w:rsidRDefault="0058619E" w:rsidP="00120AAE">
      <w:pPr>
        <w:ind w:firstLine="567"/>
        <w:jc w:val="center"/>
        <w:rPr>
          <w:b/>
        </w:rPr>
      </w:pPr>
      <w:r w:rsidRPr="00192B1A">
        <w:rPr>
          <w:b/>
        </w:rPr>
        <w:t>2. Цена договора и порядок расчётов</w:t>
      </w:r>
    </w:p>
    <w:p w:rsidR="00CE6D73" w:rsidRPr="00192B1A" w:rsidRDefault="00CE6D73" w:rsidP="00120AAE">
      <w:pPr>
        <w:ind w:firstLine="567"/>
        <w:jc w:val="center"/>
        <w:rPr>
          <w:b/>
        </w:rPr>
      </w:pPr>
    </w:p>
    <w:p w:rsidR="0058619E" w:rsidRPr="00192B1A" w:rsidRDefault="0058619E" w:rsidP="005014F7">
      <w:pPr>
        <w:numPr>
          <w:ilvl w:val="1"/>
          <w:numId w:val="7"/>
        </w:numPr>
        <w:tabs>
          <w:tab w:val="clear" w:pos="360"/>
          <w:tab w:val="num" w:pos="993"/>
        </w:tabs>
        <w:ind w:left="567" w:firstLine="0"/>
        <w:jc w:val="both"/>
      </w:pPr>
      <w:r w:rsidRPr="00192B1A">
        <w:t>Договорная цена (стоимость обучения</w:t>
      </w:r>
      <w:r w:rsidRPr="00D9379A">
        <w:t>) за период обучения составляет</w:t>
      </w:r>
      <w:proofErr w:type="gramStart"/>
      <w:r w:rsidRPr="00D9379A">
        <w:t xml:space="preserve"> </w:t>
      </w:r>
      <w:r w:rsidR="00D9379A" w:rsidRPr="00D9379A">
        <w:t xml:space="preserve">_________ </w:t>
      </w:r>
      <w:r w:rsidR="00D9379A">
        <w:t xml:space="preserve"> </w:t>
      </w:r>
      <w:r w:rsidR="00D9379A" w:rsidRPr="00D9379A">
        <w:t>(____________</w:t>
      </w:r>
      <w:r w:rsidR="00C77571" w:rsidRPr="00D9379A">
        <w:t>)</w:t>
      </w:r>
      <w:r w:rsidR="00FD6F39" w:rsidRPr="00D9379A">
        <w:t>.</w:t>
      </w:r>
      <w:r w:rsidR="00D06B64" w:rsidRPr="00D9379A">
        <w:t xml:space="preserve"> </w:t>
      </w:r>
      <w:proofErr w:type="gramEnd"/>
      <w:r w:rsidR="00642799" w:rsidRPr="00D9379A">
        <w:t xml:space="preserve">Полная </w:t>
      </w:r>
      <w:r w:rsidR="00D06B64" w:rsidRPr="00D9379A">
        <w:t xml:space="preserve"> стоимость – </w:t>
      </w:r>
      <w:r w:rsidR="00D9379A" w:rsidRPr="00D9379A">
        <w:t>_______________ (_______________</w:t>
      </w:r>
      <w:r w:rsidR="00C77571" w:rsidRPr="00D9379A">
        <w:t>).</w:t>
      </w:r>
      <w:r w:rsidR="00311D62" w:rsidRPr="00192B1A">
        <w:t xml:space="preserve"> </w:t>
      </w:r>
      <w:r w:rsidRPr="00192B1A">
        <w:t>После окончания обучения «Исполнитель» обязуется предос</w:t>
      </w:r>
      <w:r w:rsidR="009B4BE9" w:rsidRPr="00192B1A">
        <w:t>тавить «Заказчику» акт сдачи-при</w:t>
      </w:r>
      <w:r w:rsidRPr="00192B1A">
        <w:t>емки оказанных платных образовательных услуг.</w:t>
      </w:r>
    </w:p>
    <w:p w:rsidR="0058619E" w:rsidRPr="00192B1A" w:rsidRDefault="0058619E" w:rsidP="00304EF5">
      <w:pPr>
        <w:numPr>
          <w:ilvl w:val="1"/>
          <w:numId w:val="17"/>
        </w:numPr>
        <w:tabs>
          <w:tab w:val="clear" w:pos="360"/>
          <w:tab w:val="num" w:pos="0"/>
          <w:tab w:val="left" w:pos="993"/>
        </w:tabs>
        <w:ind w:left="0" w:firstLine="567"/>
        <w:jc w:val="both"/>
      </w:pPr>
      <w:r w:rsidRPr="00192B1A">
        <w:t>НДС не предусмотрен согласно статье 149 НК РФ.</w:t>
      </w:r>
    </w:p>
    <w:p w:rsidR="0058619E" w:rsidRPr="00192B1A" w:rsidRDefault="00CE3704" w:rsidP="00304EF5">
      <w:pPr>
        <w:numPr>
          <w:ilvl w:val="1"/>
          <w:numId w:val="17"/>
        </w:numPr>
        <w:tabs>
          <w:tab w:val="clear" w:pos="360"/>
          <w:tab w:val="num" w:pos="0"/>
          <w:tab w:val="left" w:pos="993"/>
        </w:tabs>
        <w:ind w:left="0" w:firstLine="567"/>
        <w:jc w:val="both"/>
      </w:pPr>
      <w:r w:rsidRPr="00192B1A">
        <w:t>«Заказчик» должен оплатить 100</w:t>
      </w:r>
      <w:r w:rsidR="007D3A23" w:rsidRPr="00192B1A">
        <w:t>% стоимос</w:t>
      </w:r>
      <w:r w:rsidR="00511C35" w:rsidRPr="00192B1A">
        <w:t xml:space="preserve">ти обучения </w:t>
      </w:r>
      <w:r w:rsidR="007D3A23" w:rsidRPr="00192B1A">
        <w:t xml:space="preserve">до </w:t>
      </w:r>
      <w:r w:rsidR="00112CDA" w:rsidRPr="00192B1A">
        <w:t>начала оказания услуг</w:t>
      </w:r>
      <w:r w:rsidRPr="00192B1A">
        <w:t>.</w:t>
      </w:r>
      <w:r w:rsidR="00311D62" w:rsidRPr="00192B1A">
        <w:t xml:space="preserve"> </w:t>
      </w:r>
      <w:r w:rsidR="0058619E" w:rsidRPr="00192B1A">
        <w:t>В стоимость обучения не входит оплата проезда на транспорте и стоимость проживания.</w:t>
      </w:r>
    </w:p>
    <w:p w:rsidR="0058619E" w:rsidRPr="00192B1A" w:rsidRDefault="0058619E" w:rsidP="00304EF5">
      <w:pPr>
        <w:numPr>
          <w:ilvl w:val="1"/>
          <w:numId w:val="17"/>
        </w:numPr>
        <w:tabs>
          <w:tab w:val="clear" w:pos="360"/>
          <w:tab w:val="left" w:pos="0"/>
          <w:tab w:val="num" w:pos="426"/>
          <w:tab w:val="left" w:pos="993"/>
        </w:tabs>
        <w:ind w:left="0" w:firstLine="567"/>
        <w:jc w:val="both"/>
      </w:pPr>
      <w:r w:rsidRPr="00192B1A">
        <w:t>В случае принятия законов РФ, Постановлений Правительства РФ, изменяющих как в сторону увеличения, так и в сторону уменьшения существующие ставки налогов и сборов, стоимость неоплаченной части договора в текущем году также может быть изменена, но не более чем на величину, связанную с вновь установленными нормативами.</w:t>
      </w:r>
    </w:p>
    <w:p w:rsidR="0058619E" w:rsidRPr="00192B1A" w:rsidRDefault="0058619E" w:rsidP="00C1427B">
      <w:pPr>
        <w:tabs>
          <w:tab w:val="left" w:pos="0"/>
        </w:tabs>
        <w:jc w:val="both"/>
      </w:pPr>
    </w:p>
    <w:p w:rsidR="00D206EE" w:rsidRPr="00192B1A" w:rsidRDefault="00D206EE" w:rsidP="00D206EE">
      <w:pPr>
        <w:ind w:firstLine="567"/>
        <w:jc w:val="center"/>
        <w:rPr>
          <w:b/>
        </w:rPr>
      </w:pPr>
      <w:r w:rsidRPr="00192B1A">
        <w:rPr>
          <w:b/>
        </w:rPr>
        <w:t>3. Права и обязанности сторон</w:t>
      </w:r>
    </w:p>
    <w:p w:rsidR="00D206EE" w:rsidRPr="00192B1A" w:rsidRDefault="00D206EE" w:rsidP="00D206EE">
      <w:pPr>
        <w:pStyle w:val="ac"/>
        <w:numPr>
          <w:ilvl w:val="1"/>
          <w:numId w:val="11"/>
        </w:numPr>
        <w:tabs>
          <w:tab w:val="clear" w:pos="360"/>
          <w:tab w:val="num" w:pos="0"/>
        </w:tabs>
        <w:ind w:left="0" w:firstLine="567"/>
        <w:rPr>
          <w:sz w:val="20"/>
          <w:szCs w:val="20"/>
        </w:rPr>
      </w:pPr>
      <w:r w:rsidRPr="00192B1A">
        <w:rPr>
          <w:b/>
          <w:sz w:val="20"/>
          <w:szCs w:val="20"/>
        </w:rPr>
        <w:t xml:space="preserve"> «Заказчик» обязуется</w:t>
      </w:r>
      <w:r w:rsidRPr="00192B1A">
        <w:rPr>
          <w:sz w:val="20"/>
          <w:szCs w:val="20"/>
        </w:rPr>
        <w:t>:</w:t>
      </w:r>
    </w:p>
    <w:p w:rsidR="00D206EE" w:rsidRPr="00192B1A" w:rsidRDefault="00D206EE" w:rsidP="00D206EE">
      <w:pPr>
        <w:pStyle w:val="ac"/>
        <w:numPr>
          <w:ilvl w:val="2"/>
          <w:numId w:val="12"/>
        </w:numPr>
        <w:tabs>
          <w:tab w:val="clear" w:pos="720"/>
        </w:tabs>
        <w:ind w:left="0" w:firstLine="567"/>
        <w:rPr>
          <w:sz w:val="20"/>
          <w:szCs w:val="20"/>
        </w:rPr>
      </w:pPr>
      <w:r w:rsidRPr="00192B1A">
        <w:rPr>
          <w:sz w:val="20"/>
          <w:szCs w:val="20"/>
        </w:rPr>
        <w:t>Своевременно оплачивать предоставляемые услуги на условиях, предусмотренных настоящим договором.</w:t>
      </w:r>
    </w:p>
    <w:p w:rsidR="00D206EE" w:rsidRPr="00192B1A" w:rsidRDefault="00D206EE" w:rsidP="00D206EE">
      <w:pPr>
        <w:pStyle w:val="ac"/>
        <w:numPr>
          <w:ilvl w:val="2"/>
          <w:numId w:val="12"/>
        </w:numPr>
        <w:tabs>
          <w:tab w:val="clear" w:pos="720"/>
        </w:tabs>
        <w:ind w:left="0" w:firstLine="567"/>
        <w:rPr>
          <w:sz w:val="20"/>
          <w:szCs w:val="20"/>
        </w:rPr>
      </w:pPr>
      <w:r w:rsidRPr="00192B1A">
        <w:rPr>
          <w:sz w:val="20"/>
          <w:szCs w:val="20"/>
        </w:rPr>
        <w:t>До начала обучения обеспечить предоставление «Слушателем» ксерокопии платежного поручения об оплате «Слушателя».</w:t>
      </w:r>
    </w:p>
    <w:p w:rsidR="00D206EE" w:rsidRPr="00192B1A" w:rsidRDefault="00D206EE" w:rsidP="00D206EE">
      <w:pPr>
        <w:pStyle w:val="ac"/>
        <w:numPr>
          <w:ilvl w:val="2"/>
          <w:numId w:val="12"/>
        </w:numPr>
        <w:tabs>
          <w:tab w:val="clear" w:pos="720"/>
        </w:tabs>
        <w:ind w:left="0" w:firstLine="567"/>
        <w:rPr>
          <w:sz w:val="20"/>
          <w:szCs w:val="20"/>
        </w:rPr>
      </w:pPr>
      <w:r w:rsidRPr="00192B1A">
        <w:rPr>
          <w:sz w:val="20"/>
          <w:szCs w:val="20"/>
        </w:rPr>
        <w:t>Не оказывать влияния на деятельность «Исполнителя», связанную с организацией и проведением учебного процесса.</w:t>
      </w:r>
    </w:p>
    <w:p w:rsidR="00D206EE" w:rsidRPr="00192B1A" w:rsidRDefault="00D206EE" w:rsidP="00D206EE">
      <w:pPr>
        <w:pStyle w:val="ac"/>
        <w:numPr>
          <w:ilvl w:val="2"/>
          <w:numId w:val="12"/>
        </w:numPr>
        <w:tabs>
          <w:tab w:val="clear" w:pos="720"/>
        </w:tabs>
        <w:ind w:left="0" w:firstLine="567"/>
        <w:rPr>
          <w:sz w:val="20"/>
          <w:szCs w:val="20"/>
        </w:rPr>
      </w:pPr>
      <w:r w:rsidRPr="00192B1A">
        <w:rPr>
          <w:sz w:val="20"/>
          <w:szCs w:val="20"/>
        </w:rPr>
        <w:t>Обеспечить посещение «Слушателем» учебных занятий, предусмотренных рабочей программой учебных курсов, выполнение в установленные сроки всех видов заданий, своевременную сдачу зачётов и экзаменов, извещение «Исполнителя» об уважительных причинах отсутствия на занятиях.</w:t>
      </w:r>
    </w:p>
    <w:p w:rsidR="00D206EE" w:rsidRPr="00192B1A" w:rsidRDefault="00D206EE" w:rsidP="00D206EE">
      <w:pPr>
        <w:pStyle w:val="ac"/>
        <w:numPr>
          <w:ilvl w:val="2"/>
          <w:numId w:val="12"/>
        </w:numPr>
        <w:tabs>
          <w:tab w:val="clear" w:pos="720"/>
        </w:tabs>
        <w:ind w:left="0" w:firstLine="567"/>
        <w:rPr>
          <w:sz w:val="20"/>
          <w:szCs w:val="20"/>
        </w:rPr>
      </w:pPr>
      <w:r w:rsidRPr="00192B1A">
        <w:rPr>
          <w:sz w:val="20"/>
          <w:szCs w:val="20"/>
        </w:rPr>
        <w:t>Обеспечить соблюдение «Слушателем» учебной дисциплины и общепринятых норм поведения,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rsidR="00D206EE" w:rsidRPr="00192B1A" w:rsidRDefault="00D206EE" w:rsidP="00D206EE">
      <w:pPr>
        <w:ind w:firstLine="567"/>
        <w:jc w:val="both"/>
      </w:pPr>
      <w:r w:rsidRPr="00192B1A">
        <w:t xml:space="preserve">3.2. </w:t>
      </w:r>
      <w:r w:rsidRPr="00192B1A">
        <w:rPr>
          <w:b/>
        </w:rPr>
        <w:t>«Исполнитель» обязуется</w:t>
      </w:r>
      <w:r w:rsidRPr="00192B1A">
        <w:t>:</w:t>
      </w:r>
    </w:p>
    <w:p w:rsidR="00D206EE" w:rsidRPr="00192B1A" w:rsidRDefault="00D206EE" w:rsidP="00D206EE">
      <w:pPr>
        <w:pStyle w:val="31"/>
        <w:spacing w:after="0"/>
        <w:ind w:firstLine="567"/>
        <w:jc w:val="both"/>
        <w:rPr>
          <w:sz w:val="20"/>
          <w:szCs w:val="20"/>
        </w:rPr>
      </w:pPr>
      <w:r w:rsidRPr="00192B1A">
        <w:rPr>
          <w:sz w:val="20"/>
          <w:szCs w:val="20"/>
        </w:rPr>
        <w:t>3.2.1. Зачислить «Слушателя» в Учебный центр  в соответствии с приказом о зачислении после получения от «Заказчика» оплаты в размерах и в сроки, установленные в настоящем договоре.</w:t>
      </w:r>
    </w:p>
    <w:p w:rsidR="00D206EE" w:rsidRPr="00192B1A" w:rsidRDefault="00D206EE" w:rsidP="00D206EE">
      <w:pPr>
        <w:ind w:firstLine="567"/>
        <w:jc w:val="both"/>
      </w:pPr>
      <w:r w:rsidRPr="00192B1A">
        <w:t>3.2.2. Обеспечить «Слушателю» необходимые условия для приобретения соответствующих знаний, умений и навыков, определённых образовательной программой повышения квалификации, указанной в п. 1.1. настоящего Договора.</w:t>
      </w:r>
    </w:p>
    <w:p w:rsidR="00D206EE" w:rsidRPr="00192B1A" w:rsidRDefault="00D206EE" w:rsidP="00D206EE">
      <w:pPr>
        <w:ind w:firstLine="567"/>
        <w:jc w:val="both"/>
      </w:pPr>
      <w:r w:rsidRPr="00192B1A">
        <w:t>3.2.3. Сохранять место за «Слушателем» в случае пропуска занятий по уважительным причинам (с учётом оплаты услуг, предусмотренных разделом 1 настоящего договора).</w:t>
      </w:r>
    </w:p>
    <w:p w:rsidR="005D565E" w:rsidRPr="00192B1A" w:rsidRDefault="005D565E" w:rsidP="00D206EE">
      <w:pPr>
        <w:ind w:firstLine="567"/>
        <w:jc w:val="both"/>
      </w:pPr>
      <w:r w:rsidRPr="00192B1A">
        <w:rPr>
          <w:b/>
        </w:rPr>
        <w:t>3.3. «Слушатель» обязуется</w:t>
      </w:r>
      <w:r w:rsidRPr="00192B1A">
        <w:t>:</w:t>
      </w:r>
    </w:p>
    <w:p w:rsidR="005D565E" w:rsidRPr="00192B1A" w:rsidRDefault="005D565E" w:rsidP="005D565E">
      <w:pPr>
        <w:ind w:firstLine="567"/>
        <w:jc w:val="both"/>
      </w:pPr>
      <w:r w:rsidRPr="00192B1A">
        <w:lastRenderedPageBreak/>
        <w:t xml:space="preserve">Своевременно </w:t>
      </w:r>
      <w:proofErr w:type="gramStart"/>
      <w:r w:rsidRPr="00192B1A">
        <w:t>предоставить Исполнителю все необходимые документы</w:t>
      </w:r>
      <w:proofErr w:type="gramEnd"/>
      <w:r w:rsidRPr="00192B1A">
        <w:t>.</w:t>
      </w:r>
    </w:p>
    <w:p w:rsidR="005D565E" w:rsidRPr="00192B1A" w:rsidRDefault="005D565E" w:rsidP="005D565E">
      <w:pPr>
        <w:ind w:firstLine="567"/>
        <w:jc w:val="both"/>
      </w:pPr>
      <w:r w:rsidRPr="00192B1A">
        <w:t>3.3.1</w:t>
      </w:r>
      <w:r w:rsidR="006B04B9" w:rsidRPr="00192B1A">
        <w:t>. П</w:t>
      </w:r>
      <w:r w:rsidRPr="00192B1A">
        <w:t>осещать занятия в соответствии с расписанием, явиться на итоговые зачеты.</w:t>
      </w:r>
    </w:p>
    <w:p w:rsidR="005D565E" w:rsidRPr="00192B1A" w:rsidRDefault="005D565E" w:rsidP="005D565E">
      <w:pPr>
        <w:ind w:firstLine="567"/>
        <w:jc w:val="both"/>
      </w:pPr>
      <w:r w:rsidRPr="00192B1A">
        <w:t>3.3.2. Извещать Исполнителя об уважительных  причинах отсутствия на занятиях.</w:t>
      </w:r>
    </w:p>
    <w:p w:rsidR="005D565E" w:rsidRPr="00192B1A" w:rsidRDefault="005D565E" w:rsidP="005D565E">
      <w:pPr>
        <w:ind w:firstLine="567"/>
        <w:jc w:val="both"/>
      </w:pPr>
      <w:r w:rsidRPr="00192B1A">
        <w:t>3.3.3. Проявлять уважение  к преподавателям, администрации, техническому персоналу Исполнителя, другим Обучающимся.</w:t>
      </w:r>
    </w:p>
    <w:p w:rsidR="005D565E" w:rsidRPr="00192B1A" w:rsidRDefault="005D565E" w:rsidP="00D206EE">
      <w:pPr>
        <w:ind w:firstLine="567"/>
        <w:jc w:val="both"/>
      </w:pPr>
      <w:r w:rsidRPr="00192B1A">
        <w:t>3.3.4. Бережно относится к имуществу Исполнителя</w:t>
      </w:r>
    </w:p>
    <w:p w:rsidR="00D206EE" w:rsidRPr="00192B1A" w:rsidRDefault="005D565E" w:rsidP="00D206EE">
      <w:pPr>
        <w:ind w:firstLine="567"/>
        <w:jc w:val="both"/>
        <w:rPr>
          <w:b/>
        </w:rPr>
      </w:pPr>
      <w:r w:rsidRPr="00192B1A">
        <w:t>3.4</w:t>
      </w:r>
      <w:r w:rsidR="00D206EE" w:rsidRPr="00192B1A">
        <w:t xml:space="preserve">. </w:t>
      </w:r>
      <w:r w:rsidR="00D206EE" w:rsidRPr="00192B1A">
        <w:rPr>
          <w:b/>
        </w:rPr>
        <w:t>«Исполнитель» имеет право:</w:t>
      </w:r>
      <w:r w:rsidR="00C267E3">
        <w:rPr>
          <w:b/>
        </w:rPr>
        <w:t xml:space="preserve"> </w:t>
      </w:r>
    </w:p>
    <w:p w:rsidR="00D206EE" w:rsidRPr="00192B1A" w:rsidRDefault="00D206EE" w:rsidP="00D206EE">
      <w:pPr>
        <w:ind w:firstLine="567"/>
        <w:jc w:val="both"/>
      </w:pPr>
      <w:r w:rsidRPr="00192B1A">
        <w:t>3.</w:t>
      </w:r>
      <w:r w:rsidR="005D565E" w:rsidRPr="00192B1A">
        <w:t>4</w:t>
      </w:r>
      <w:r w:rsidRPr="00192B1A">
        <w:t>.1. Контролировать исполнение «Заказчиком» всех условий настоящего договора.</w:t>
      </w:r>
    </w:p>
    <w:p w:rsidR="00D206EE" w:rsidRPr="00192B1A" w:rsidRDefault="005D565E" w:rsidP="00D206EE">
      <w:pPr>
        <w:pStyle w:val="210"/>
        <w:ind w:firstLine="567"/>
        <w:rPr>
          <w:sz w:val="20"/>
        </w:rPr>
      </w:pPr>
      <w:r w:rsidRPr="00192B1A">
        <w:rPr>
          <w:sz w:val="20"/>
        </w:rPr>
        <w:t>3.4.2</w:t>
      </w:r>
      <w:r w:rsidR="00D206EE" w:rsidRPr="00192B1A">
        <w:rPr>
          <w:sz w:val="20"/>
        </w:rPr>
        <w:t>. При не поступлении от «Заказчика» платы за обучение в полном размере и в сроки, установленные настоящим договором, отказаться от исполнения договора.</w:t>
      </w:r>
    </w:p>
    <w:p w:rsidR="00D206EE" w:rsidRPr="00192B1A" w:rsidRDefault="005D565E" w:rsidP="00D206EE">
      <w:pPr>
        <w:pStyle w:val="210"/>
        <w:ind w:firstLine="567"/>
        <w:rPr>
          <w:b/>
          <w:sz w:val="20"/>
        </w:rPr>
      </w:pPr>
      <w:r w:rsidRPr="00192B1A">
        <w:rPr>
          <w:sz w:val="20"/>
        </w:rPr>
        <w:t>3.5</w:t>
      </w:r>
      <w:r w:rsidR="00D206EE" w:rsidRPr="00192B1A">
        <w:rPr>
          <w:sz w:val="20"/>
        </w:rPr>
        <w:t xml:space="preserve">. </w:t>
      </w:r>
      <w:r w:rsidR="00D206EE" w:rsidRPr="00192B1A">
        <w:rPr>
          <w:b/>
          <w:sz w:val="20"/>
        </w:rPr>
        <w:t>«Заказчик» вправе:</w:t>
      </w:r>
    </w:p>
    <w:p w:rsidR="00D206EE" w:rsidRPr="00192B1A" w:rsidRDefault="005D565E" w:rsidP="00D206EE">
      <w:pPr>
        <w:pStyle w:val="210"/>
        <w:ind w:firstLine="567"/>
        <w:rPr>
          <w:sz w:val="20"/>
        </w:rPr>
      </w:pPr>
      <w:r w:rsidRPr="00192B1A">
        <w:rPr>
          <w:sz w:val="20"/>
        </w:rPr>
        <w:t>3.5</w:t>
      </w:r>
      <w:r w:rsidR="00D206EE" w:rsidRPr="00192B1A">
        <w:rPr>
          <w:sz w:val="20"/>
        </w:rPr>
        <w:t>.1. Получать полную и достоверную информацию об оценке знаний, умений и навыков «Слушателя», а также о критериях этой оценки.</w:t>
      </w:r>
    </w:p>
    <w:p w:rsidR="006B04B9" w:rsidRPr="00192B1A" w:rsidRDefault="006B04B9" w:rsidP="006B04B9">
      <w:pPr>
        <w:pStyle w:val="210"/>
        <w:ind w:firstLine="567"/>
        <w:rPr>
          <w:b/>
          <w:sz w:val="20"/>
        </w:rPr>
      </w:pPr>
      <w:r w:rsidRPr="00192B1A">
        <w:rPr>
          <w:sz w:val="20"/>
        </w:rPr>
        <w:t xml:space="preserve">3.6. </w:t>
      </w:r>
      <w:r w:rsidRPr="00192B1A">
        <w:rPr>
          <w:b/>
          <w:sz w:val="20"/>
        </w:rPr>
        <w:t>«Слушатель» вправе:</w:t>
      </w:r>
    </w:p>
    <w:p w:rsidR="006B04B9" w:rsidRPr="00192B1A" w:rsidRDefault="006B04B9" w:rsidP="006B04B9">
      <w:pPr>
        <w:pStyle w:val="210"/>
        <w:ind w:firstLine="567"/>
        <w:rPr>
          <w:sz w:val="20"/>
        </w:rPr>
      </w:pPr>
      <w:r w:rsidRPr="00192B1A">
        <w:rPr>
          <w:sz w:val="20"/>
        </w:rPr>
        <w:t>3.6.1.Обращаться к работникам Исполнителя по всем вопросам деятельности образовательного учреждения;</w:t>
      </w:r>
    </w:p>
    <w:p w:rsidR="006B04B9" w:rsidRPr="00192B1A" w:rsidRDefault="006B04B9" w:rsidP="006B04B9">
      <w:pPr>
        <w:pStyle w:val="210"/>
        <w:ind w:firstLine="567"/>
        <w:rPr>
          <w:sz w:val="20"/>
        </w:rPr>
      </w:pPr>
      <w:r w:rsidRPr="00192B1A">
        <w:rPr>
          <w:sz w:val="20"/>
        </w:rPr>
        <w:t>3.6.2. Получать полную и достоверную информацию об оценке своих знаний, умений, иных образовательных достижений, а также о критериях этой оценки;</w:t>
      </w:r>
    </w:p>
    <w:p w:rsidR="006B04B9" w:rsidRPr="00192B1A" w:rsidRDefault="006B04B9" w:rsidP="006B04B9">
      <w:pPr>
        <w:pStyle w:val="210"/>
        <w:ind w:firstLine="567"/>
        <w:rPr>
          <w:sz w:val="20"/>
        </w:rPr>
      </w:pPr>
      <w:r w:rsidRPr="00192B1A">
        <w:rPr>
          <w:sz w:val="20"/>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B04B9" w:rsidRPr="00192B1A" w:rsidRDefault="006B04B9" w:rsidP="006B04B9">
      <w:pPr>
        <w:pStyle w:val="210"/>
        <w:ind w:firstLine="567"/>
        <w:rPr>
          <w:sz w:val="20"/>
        </w:rPr>
      </w:pPr>
      <w:r w:rsidRPr="00192B1A">
        <w:rPr>
          <w:sz w:val="20"/>
        </w:rPr>
        <w:t>3.6.4.Пользоваться дополнительными образовательными услугами, не входящими в учебную программу, за отдельную плату</w:t>
      </w:r>
    </w:p>
    <w:p w:rsidR="00D206EE" w:rsidRDefault="00D206EE" w:rsidP="00D206EE">
      <w:pPr>
        <w:numPr>
          <w:ilvl w:val="0"/>
          <w:numId w:val="12"/>
        </w:numPr>
        <w:ind w:left="357" w:firstLine="567"/>
        <w:jc w:val="center"/>
        <w:rPr>
          <w:b/>
        </w:rPr>
      </w:pPr>
      <w:r w:rsidRPr="00192B1A">
        <w:rPr>
          <w:b/>
        </w:rPr>
        <w:t>Срок действия договора</w:t>
      </w:r>
    </w:p>
    <w:p w:rsidR="00CE6D73" w:rsidRPr="00192B1A" w:rsidRDefault="00CE6D73" w:rsidP="00CE6D73">
      <w:pPr>
        <w:ind w:left="924"/>
        <w:jc w:val="center"/>
        <w:rPr>
          <w:b/>
        </w:rPr>
      </w:pPr>
    </w:p>
    <w:p w:rsidR="00055ABC" w:rsidRPr="00192B1A" w:rsidRDefault="00D206EE" w:rsidP="002036DD">
      <w:pPr>
        <w:numPr>
          <w:ilvl w:val="1"/>
          <w:numId w:val="12"/>
        </w:numPr>
        <w:tabs>
          <w:tab w:val="clear" w:pos="360"/>
          <w:tab w:val="num" w:pos="1134"/>
        </w:tabs>
        <w:ind w:left="0" w:firstLine="567"/>
        <w:jc w:val="both"/>
      </w:pPr>
      <w:r w:rsidRPr="00192B1A">
        <w:t>Настоящий договор вступает в силу с момента его подписания и действует до момента исполнения обязательств в полном объеме.</w:t>
      </w:r>
    </w:p>
    <w:p w:rsidR="00055ABC" w:rsidRDefault="00D206EE" w:rsidP="002036DD">
      <w:pPr>
        <w:numPr>
          <w:ilvl w:val="0"/>
          <w:numId w:val="12"/>
        </w:numPr>
        <w:ind w:firstLine="567"/>
        <w:jc w:val="center"/>
        <w:rPr>
          <w:b/>
        </w:rPr>
      </w:pPr>
      <w:r w:rsidRPr="00192B1A">
        <w:rPr>
          <w:b/>
        </w:rPr>
        <w:t>Ответственность сторон</w:t>
      </w:r>
    </w:p>
    <w:p w:rsidR="00CE6D73" w:rsidRPr="00192B1A" w:rsidRDefault="00CE6D73" w:rsidP="00CE6D73">
      <w:pPr>
        <w:ind w:left="927"/>
        <w:jc w:val="center"/>
        <w:rPr>
          <w:b/>
        </w:rPr>
      </w:pPr>
    </w:p>
    <w:p w:rsidR="00055ABC" w:rsidRPr="00192B1A" w:rsidRDefault="00055ABC" w:rsidP="00055ABC">
      <w:pPr>
        <w:tabs>
          <w:tab w:val="left" w:pos="426"/>
        </w:tabs>
        <w:ind w:firstLine="709"/>
        <w:jc w:val="both"/>
      </w:pPr>
      <w:r w:rsidRPr="00192B1A">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055ABC" w:rsidRPr="00192B1A" w:rsidRDefault="00055ABC" w:rsidP="00055ABC">
      <w:pPr>
        <w:ind w:firstLine="709"/>
        <w:jc w:val="both"/>
      </w:pPr>
      <w:r w:rsidRPr="00192B1A">
        <w:t xml:space="preserve">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55ABC" w:rsidRPr="00192B1A" w:rsidRDefault="00055ABC" w:rsidP="00055ABC">
      <w:pPr>
        <w:ind w:firstLine="709"/>
        <w:jc w:val="both"/>
      </w:pPr>
      <w:r w:rsidRPr="00192B1A">
        <w:t xml:space="preserve">а) безвозмездного оказания образовательных услуг; </w:t>
      </w:r>
    </w:p>
    <w:p w:rsidR="00055ABC" w:rsidRPr="00192B1A" w:rsidRDefault="00055ABC" w:rsidP="00055ABC">
      <w:pPr>
        <w:ind w:firstLine="709"/>
        <w:jc w:val="both"/>
      </w:pPr>
      <w:r w:rsidRPr="00192B1A">
        <w:t>б) соразмерного уменьшения стоимости оказанных платных образовательных услуг;</w:t>
      </w:r>
    </w:p>
    <w:p w:rsidR="00055ABC" w:rsidRPr="00192B1A" w:rsidRDefault="00055ABC" w:rsidP="00055ABC">
      <w:pPr>
        <w:ind w:firstLine="709"/>
        <w:jc w:val="both"/>
      </w:pPr>
      <w:r w:rsidRPr="00192B1A">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055ABC" w:rsidRPr="00192B1A" w:rsidRDefault="00055ABC" w:rsidP="00055ABC">
      <w:pPr>
        <w:ind w:firstLine="709"/>
        <w:jc w:val="both"/>
      </w:pPr>
      <w:r w:rsidRPr="00192B1A">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55ABC" w:rsidRPr="00192B1A" w:rsidRDefault="00055ABC" w:rsidP="00055ABC">
      <w:pPr>
        <w:ind w:firstLine="709"/>
        <w:jc w:val="both"/>
      </w:pPr>
      <w:r w:rsidRPr="00192B1A">
        <w:t xml:space="preserve"> 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55ABC" w:rsidRPr="00192B1A" w:rsidRDefault="00055ABC" w:rsidP="00055ABC">
      <w:pPr>
        <w:ind w:firstLine="709"/>
        <w:jc w:val="both"/>
      </w:pPr>
      <w:r w:rsidRPr="00192B1A">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55ABC" w:rsidRPr="00192B1A" w:rsidRDefault="00055ABC" w:rsidP="00055ABC">
      <w:pPr>
        <w:ind w:firstLine="709"/>
        <w:jc w:val="both"/>
      </w:pPr>
      <w:r w:rsidRPr="00192B1A">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55ABC" w:rsidRPr="00192B1A" w:rsidRDefault="00055ABC" w:rsidP="00055ABC">
      <w:pPr>
        <w:ind w:firstLine="709"/>
        <w:jc w:val="both"/>
      </w:pPr>
      <w:r w:rsidRPr="00192B1A">
        <w:t xml:space="preserve">в) потребовать уменьшения стоимости платных образовательных услуг; </w:t>
      </w:r>
    </w:p>
    <w:p w:rsidR="00055ABC" w:rsidRPr="00192B1A" w:rsidRDefault="00055ABC" w:rsidP="00055ABC">
      <w:pPr>
        <w:ind w:firstLine="709"/>
        <w:jc w:val="both"/>
      </w:pPr>
      <w:r w:rsidRPr="00192B1A">
        <w:t xml:space="preserve">г) расторгнуть договор. </w:t>
      </w:r>
    </w:p>
    <w:p w:rsidR="00055ABC" w:rsidRPr="00192B1A" w:rsidRDefault="00055ABC" w:rsidP="00055ABC">
      <w:pPr>
        <w:ind w:firstLine="709"/>
        <w:jc w:val="both"/>
      </w:pPr>
      <w:r w:rsidRPr="00192B1A">
        <w:t xml:space="preserve">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055ABC" w:rsidRPr="00192B1A" w:rsidRDefault="00055ABC" w:rsidP="00055ABC">
      <w:pPr>
        <w:ind w:firstLine="709"/>
        <w:jc w:val="both"/>
      </w:pPr>
      <w:r w:rsidRPr="00192B1A">
        <w:t>5.6. По инициативе исполнителя договор</w:t>
      </w:r>
      <w:r w:rsidR="00C267E3">
        <w:t>,</w:t>
      </w:r>
      <w:r w:rsidRPr="00192B1A">
        <w:t xml:space="preserve"> может быть</w:t>
      </w:r>
      <w:r w:rsidR="00C267E3">
        <w:t>,</w:t>
      </w:r>
      <w:r w:rsidRPr="00192B1A">
        <w:t xml:space="preserve"> расторгнут в одностороннем порядке в следующем случае:</w:t>
      </w:r>
    </w:p>
    <w:p w:rsidR="00055ABC" w:rsidRPr="00192B1A" w:rsidRDefault="00055ABC" w:rsidP="00055ABC">
      <w:pPr>
        <w:ind w:firstLine="709"/>
        <w:jc w:val="both"/>
      </w:pPr>
      <w:r w:rsidRPr="00192B1A">
        <w:t xml:space="preserve">б) невыполнение </w:t>
      </w:r>
      <w:proofErr w:type="gramStart"/>
      <w:r w:rsidRPr="00192B1A">
        <w:t>обучающимся</w:t>
      </w:r>
      <w:proofErr w:type="gramEnd"/>
      <w:r w:rsidRPr="00192B1A">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w:t>
      </w:r>
      <w:r w:rsidR="00897131" w:rsidRPr="00192B1A">
        <w:t>части образователь</w:t>
      </w:r>
      <w:r w:rsidRPr="00192B1A">
        <w:t xml:space="preserve">ной программы) и выполнению учебного плана; </w:t>
      </w:r>
    </w:p>
    <w:p w:rsidR="00055ABC" w:rsidRPr="00192B1A" w:rsidRDefault="00055ABC" w:rsidP="00055ABC">
      <w:pPr>
        <w:ind w:firstLine="709"/>
        <w:jc w:val="both"/>
      </w:pPr>
      <w:r w:rsidRPr="00192B1A">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055ABC" w:rsidRPr="00192B1A" w:rsidRDefault="00055ABC" w:rsidP="00055ABC">
      <w:pPr>
        <w:ind w:firstLine="709"/>
        <w:jc w:val="both"/>
      </w:pPr>
      <w:r w:rsidRPr="00192B1A">
        <w:t>г) просрочка оплаты стоимости платных образовательных услуг;</w:t>
      </w:r>
    </w:p>
    <w:p w:rsidR="00055ABC" w:rsidRPr="00192B1A" w:rsidRDefault="003C136D" w:rsidP="002036DD">
      <w:pPr>
        <w:ind w:firstLine="709"/>
        <w:jc w:val="both"/>
      </w:pPr>
      <w:r w:rsidRPr="00192B1A">
        <w:t xml:space="preserve">д) </w:t>
      </w:r>
      <w:r w:rsidR="00055ABC" w:rsidRPr="00192B1A">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136D" w:rsidRDefault="003C136D" w:rsidP="002036DD">
      <w:pPr>
        <w:ind w:firstLine="709"/>
        <w:jc w:val="both"/>
      </w:pPr>
      <w:r w:rsidRPr="00192B1A">
        <w:t>е) в случае невозможности надлежащего исполнения обязательств по оказанию платных образовательных услуг вследствие действий (бездействия) обучающегося «Исполнитель» вправе потребовать полного возмещения убытков, причиненных ему вследствие действий (бездействия) обучающегося.</w:t>
      </w:r>
    </w:p>
    <w:p w:rsidR="00CE6D73" w:rsidRDefault="00CE6D73" w:rsidP="002036DD">
      <w:pPr>
        <w:ind w:firstLine="709"/>
        <w:jc w:val="both"/>
      </w:pPr>
    </w:p>
    <w:p w:rsidR="00465737" w:rsidRDefault="00465737" w:rsidP="002036DD">
      <w:pPr>
        <w:ind w:firstLine="709"/>
        <w:jc w:val="both"/>
      </w:pPr>
    </w:p>
    <w:p w:rsidR="00D9379A" w:rsidRDefault="00D9379A" w:rsidP="002036DD">
      <w:pPr>
        <w:ind w:firstLine="709"/>
        <w:jc w:val="both"/>
      </w:pPr>
    </w:p>
    <w:p w:rsidR="00465737" w:rsidRPr="00192B1A" w:rsidRDefault="00465737" w:rsidP="002036DD">
      <w:pPr>
        <w:ind w:firstLine="709"/>
        <w:jc w:val="both"/>
      </w:pPr>
    </w:p>
    <w:p w:rsidR="00897131" w:rsidRDefault="00897131" w:rsidP="00055ABC">
      <w:pPr>
        <w:jc w:val="center"/>
        <w:rPr>
          <w:b/>
        </w:rPr>
      </w:pPr>
      <w:r w:rsidRPr="00192B1A">
        <w:rPr>
          <w:b/>
        </w:rPr>
        <w:lastRenderedPageBreak/>
        <w:t xml:space="preserve">6. </w:t>
      </w:r>
      <w:r w:rsidR="00D206EE" w:rsidRPr="00192B1A">
        <w:rPr>
          <w:b/>
        </w:rPr>
        <w:t>Порядок изменения и расторжения договора</w:t>
      </w:r>
    </w:p>
    <w:p w:rsidR="00CE6D73" w:rsidRPr="00192B1A" w:rsidRDefault="00CE6D73" w:rsidP="00055ABC">
      <w:pPr>
        <w:jc w:val="center"/>
        <w:rPr>
          <w:b/>
        </w:rPr>
      </w:pPr>
    </w:p>
    <w:p w:rsidR="00897131" w:rsidRDefault="00897131" w:rsidP="002036DD">
      <w:pPr>
        <w:tabs>
          <w:tab w:val="left" w:pos="0"/>
          <w:tab w:val="left" w:pos="1134"/>
        </w:tabs>
        <w:ind w:firstLine="709"/>
        <w:jc w:val="both"/>
      </w:pPr>
      <w:r w:rsidRPr="00192B1A">
        <w:t xml:space="preserve">6.1 </w:t>
      </w:r>
      <w:r w:rsidR="00D206EE" w:rsidRPr="00192B1A">
        <w:t xml:space="preserve">Одностороннее изменение условий договора не допускается. </w:t>
      </w:r>
    </w:p>
    <w:p w:rsidR="00CE6D73" w:rsidRDefault="00CE6D73" w:rsidP="002036DD">
      <w:pPr>
        <w:tabs>
          <w:tab w:val="left" w:pos="0"/>
          <w:tab w:val="left" w:pos="1134"/>
        </w:tabs>
        <w:ind w:firstLine="709"/>
        <w:jc w:val="both"/>
      </w:pPr>
    </w:p>
    <w:p w:rsidR="00CE6D73" w:rsidRDefault="00CE6D73" w:rsidP="002036DD">
      <w:pPr>
        <w:tabs>
          <w:tab w:val="left" w:pos="0"/>
          <w:tab w:val="left" w:pos="1134"/>
        </w:tabs>
        <w:ind w:firstLine="709"/>
        <w:jc w:val="both"/>
      </w:pPr>
    </w:p>
    <w:p w:rsidR="00CE6D73" w:rsidRPr="00192B1A" w:rsidRDefault="00CE6D73" w:rsidP="002036DD">
      <w:pPr>
        <w:tabs>
          <w:tab w:val="left" w:pos="0"/>
          <w:tab w:val="left" w:pos="1134"/>
        </w:tabs>
        <w:ind w:firstLine="709"/>
        <w:jc w:val="both"/>
      </w:pPr>
    </w:p>
    <w:p w:rsidR="00897131" w:rsidRDefault="00897131" w:rsidP="00897131">
      <w:pPr>
        <w:jc w:val="center"/>
        <w:rPr>
          <w:b/>
        </w:rPr>
      </w:pPr>
      <w:r w:rsidRPr="00192B1A">
        <w:rPr>
          <w:b/>
        </w:rPr>
        <w:t>7.</w:t>
      </w:r>
      <w:r w:rsidR="00D206EE" w:rsidRPr="00192B1A">
        <w:rPr>
          <w:b/>
        </w:rPr>
        <w:t>Прочие условия</w:t>
      </w:r>
    </w:p>
    <w:p w:rsidR="00CE6D73" w:rsidRPr="00192B1A" w:rsidRDefault="00CE6D73" w:rsidP="00897131">
      <w:pPr>
        <w:jc w:val="center"/>
        <w:rPr>
          <w:b/>
        </w:rPr>
      </w:pPr>
    </w:p>
    <w:p w:rsidR="00D206EE" w:rsidRPr="00192B1A" w:rsidRDefault="00897131" w:rsidP="00897131">
      <w:pPr>
        <w:tabs>
          <w:tab w:val="left" w:pos="0"/>
        </w:tabs>
        <w:ind w:firstLine="709"/>
        <w:jc w:val="both"/>
      </w:pPr>
      <w:r w:rsidRPr="00192B1A">
        <w:t xml:space="preserve">7.1. </w:t>
      </w:r>
      <w:r w:rsidR="00D206EE" w:rsidRPr="00192B1A">
        <w:t>Настоящий договор составлен в двух экземплярах одинаковой юридической силы по одному для каждой из сторон.</w:t>
      </w:r>
    </w:p>
    <w:p w:rsidR="00D206EE" w:rsidRPr="00192B1A" w:rsidRDefault="00897131" w:rsidP="00897131">
      <w:pPr>
        <w:tabs>
          <w:tab w:val="left" w:pos="0"/>
        </w:tabs>
        <w:ind w:firstLine="709"/>
        <w:jc w:val="both"/>
      </w:pPr>
      <w:r w:rsidRPr="00192B1A">
        <w:t>7.2.</w:t>
      </w:r>
      <w:r w:rsidR="00D206EE" w:rsidRPr="00192B1A">
        <w:t xml:space="preserve">Все разногласия, возникающие по настоящему договору, разрешаются путём переговоров. При не достижении согласия – </w:t>
      </w:r>
      <w:r w:rsidR="00D206EE" w:rsidRPr="00C267E3">
        <w:t>в Арбитражном суде</w:t>
      </w:r>
      <w:r w:rsidR="00D206EE" w:rsidRPr="00192B1A">
        <w:t xml:space="preserve"> Вологодской области.</w:t>
      </w:r>
    </w:p>
    <w:p w:rsidR="002036DD" w:rsidRDefault="00CE6D73" w:rsidP="00CE6D73">
      <w:pPr>
        <w:tabs>
          <w:tab w:val="num" w:pos="426"/>
          <w:tab w:val="left" w:pos="1134"/>
        </w:tabs>
        <w:ind w:firstLine="709"/>
        <w:jc w:val="both"/>
      </w:pPr>
      <w:r>
        <w:t>7.3.</w:t>
      </w:r>
      <w:r w:rsidR="00D206EE" w:rsidRPr="00192B1A">
        <w:t>Во всём остальном, не предусмотренном настоящим договором, стороны руководствуются законодательством РФ.</w:t>
      </w:r>
    </w:p>
    <w:p w:rsidR="00AC4D8D" w:rsidRPr="00192B1A" w:rsidRDefault="00AC4D8D" w:rsidP="00D206EE">
      <w:pPr>
        <w:pStyle w:val="af7"/>
        <w:tabs>
          <w:tab w:val="left" w:pos="0"/>
        </w:tabs>
        <w:ind w:left="567"/>
        <w:jc w:val="both"/>
      </w:pPr>
    </w:p>
    <w:p w:rsidR="0058619E" w:rsidRPr="00192B1A" w:rsidRDefault="00897131" w:rsidP="00897131">
      <w:pPr>
        <w:tabs>
          <w:tab w:val="left" w:pos="1440"/>
        </w:tabs>
        <w:jc w:val="center"/>
        <w:rPr>
          <w:b/>
        </w:rPr>
      </w:pPr>
      <w:r w:rsidRPr="00192B1A">
        <w:rPr>
          <w:b/>
        </w:rPr>
        <w:t>8.</w:t>
      </w:r>
      <w:r w:rsidR="002036DD" w:rsidRPr="00192B1A">
        <w:rPr>
          <w:b/>
        </w:rPr>
        <w:t xml:space="preserve"> </w:t>
      </w:r>
      <w:r w:rsidR="0058619E" w:rsidRPr="00192B1A">
        <w:rPr>
          <w:b/>
        </w:rPr>
        <w:t>Юридические адреса</w:t>
      </w:r>
      <w:r w:rsidR="007E4D71" w:rsidRPr="00192B1A">
        <w:rPr>
          <w:b/>
        </w:rPr>
        <w:t>, реквизиты</w:t>
      </w:r>
      <w:r w:rsidR="0058619E" w:rsidRPr="00192B1A">
        <w:rPr>
          <w:b/>
        </w:rPr>
        <w:t xml:space="preserve"> сторон</w:t>
      </w:r>
    </w:p>
    <w:p w:rsidR="00192B1A" w:rsidRDefault="00192B1A" w:rsidP="002036DD">
      <w:pPr>
        <w:suppressAutoHyphens w:val="0"/>
        <w:jc w:val="right"/>
      </w:pPr>
    </w:p>
    <w:p w:rsidR="00192B1A" w:rsidRDefault="00192B1A" w:rsidP="002036DD">
      <w:pPr>
        <w:suppressAutoHyphens w:val="0"/>
        <w:jc w:val="right"/>
      </w:pPr>
    </w:p>
    <w:p w:rsidR="00CE6D73" w:rsidRPr="0043047C" w:rsidRDefault="00CE6D73" w:rsidP="00CE6D73">
      <w:pPr>
        <w:contextualSpacing/>
        <w:jc w:val="both"/>
      </w:pPr>
      <w:r>
        <w:rPr>
          <w:b/>
        </w:rPr>
        <w:t>8</w:t>
      </w:r>
      <w:r w:rsidRPr="0043047C">
        <w:rPr>
          <w:b/>
        </w:rPr>
        <w:t>.1.</w:t>
      </w:r>
      <w:r w:rsidRPr="0043047C">
        <w:t xml:space="preserve"> </w:t>
      </w:r>
      <w:r w:rsidRPr="0043047C">
        <w:rPr>
          <w:b/>
        </w:rPr>
        <w:t>Исполнитель:</w:t>
      </w:r>
    </w:p>
    <w:p w:rsidR="00CE6D73" w:rsidRPr="0043047C" w:rsidRDefault="00CE6D73" w:rsidP="00CE6D73">
      <w:pPr>
        <w:contextualSpacing/>
        <w:jc w:val="both"/>
      </w:pPr>
    </w:p>
    <w:p w:rsidR="00CE6D73" w:rsidRPr="0043047C" w:rsidRDefault="00CE6D73" w:rsidP="00CE6D73">
      <w:pPr>
        <w:contextualSpacing/>
        <w:jc w:val="both"/>
        <w:rPr>
          <w:bCs/>
        </w:rPr>
      </w:pPr>
      <w:r w:rsidRPr="0043047C">
        <w:t xml:space="preserve">Частное образовательное  учреждение </w:t>
      </w:r>
      <w:r w:rsidRPr="0043047C">
        <w:rPr>
          <w:bCs/>
        </w:rPr>
        <w:t xml:space="preserve">дополнительного профессионального образования </w:t>
      </w:r>
    </w:p>
    <w:p w:rsidR="00CE6D73" w:rsidRPr="0043047C" w:rsidRDefault="00CE6D73" w:rsidP="00CE6D73">
      <w:pPr>
        <w:contextualSpacing/>
        <w:jc w:val="both"/>
      </w:pPr>
      <w:r w:rsidRPr="0043047C">
        <w:rPr>
          <w:bCs/>
        </w:rPr>
        <w:t>Учебный центр «Специалист» (ЧОУ ДПО УЦ «Специалист»</w:t>
      </w:r>
      <w:r w:rsidRPr="0043047C">
        <w:t>)</w:t>
      </w:r>
    </w:p>
    <w:p w:rsidR="001C14F7" w:rsidRDefault="00CE6D73" w:rsidP="00CE6D73">
      <w:pPr>
        <w:contextualSpacing/>
        <w:jc w:val="both"/>
      </w:pPr>
      <w:r w:rsidRPr="0043047C">
        <w:t>Юр</w:t>
      </w:r>
      <w:proofErr w:type="gramStart"/>
      <w:r w:rsidRPr="0043047C">
        <w:t>.а</w:t>
      </w:r>
      <w:proofErr w:type="gramEnd"/>
      <w:r w:rsidRPr="0043047C">
        <w:t xml:space="preserve">дрес: </w:t>
      </w:r>
      <w:r w:rsidR="001C14F7" w:rsidRPr="001C14F7">
        <w:t xml:space="preserve">160012, г.Вологда, Советский </w:t>
      </w:r>
      <w:proofErr w:type="spellStart"/>
      <w:r w:rsidR="001C14F7" w:rsidRPr="001C14F7">
        <w:t>пр-кт</w:t>
      </w:r>
      <w:proofErr w:type="spellEnd"/>
      <w:r w:rsidR="001C14F7" w:rsidRPr="001C14F7">
        <w:t xml:space="preserve"> д.148</w:t>
      </w:r>
    </w:p>
    <w:p w:rsidR="00CE6D73" w:rsidRPr="0043047C" w:rsidRDefault="00CE6D73" w:rsidP="00CE6D73">
      <w:pPr>
        <w:contextualSpacing/>
        <w:jc w:val="both"/>
      </w:pPr>
      <w:r w:rsidRPr="0043047C">
        <w:t>Почтовый адрес: 160009, г. Вологда, ул. Зосимовская,66</w:t>
      </w:r>
    </w:p>
    <w:p w:rsidR="00CE6D73" w:rsidRPr="0043047C" w:rsidRDefault="00CE6D73" w:rsidP="00CE6D73">
      <w:pPr>
        <w:contextualSpacing/>
        <w:jc w:val="both"/>
      </w:pPr>
      <w:r w:rsidRPr="0043047C">
        <w:t>Тел: (8172) 20-87-41,  (921) 820-55-52</w:t>
      </w:r>
    </w:p>
    <w:p w:rsidR="00CE6D73" w:rsidRPr="0043047C" w:rsidRDefault="00CE6D73" w:rsidP="00CE6D73">
      <w:pPr>
        <w:contextualSpacing/>
        <w:jc w:val="both"/>
      </w:pPr>
      <w:r w:rsidRPr="0043047C">
        <w:t>ИНН 3525286098, ОРГН 1123500001184.</w:t>
      </w:r>
    </w:p>
    <w:p w:rsidR="00CE6D73" w:rsidRPr="0043047C" w:rsidRDefault="00CE6D73" w:rsidP="00CE6D73">
      <w:pPr>
        <w:contextualSpacing/>
        <w:jc w:val="both"/>
      </w:pPr>
      <w:r w:rsidRPr="0043047C">
        <w:t>Директор - Воложанов Сергей Николаевич</w:t>
      </w:r>
    </w:p>
    <w:p w:rsidR="00CE6D73" w:rsidRPr="0043047C" w:rsidRDefault="00CE6D73" w:rsidP="00CE6D73">
      <w:pPr>
        <w:contextualSpacing/>
        <w:jc w:val="both"/>
      </w:pPr>
      <w:proofErr w:type="spellStart"/>
      <w:proofErr w:type="gramStart"/>
      <w:r w:rsidRPr="0043047C">
        <w:t>р</w:t>
      </w:r>
      <w:proofErr w:type="spellEnd"/>
      <w:proofErr w:type="gramEnd"/>
      <w:r w:rsidRPr="0043047C">
        <w:t>/с 40703810512000001334 в Отделении №8638 ОАО</w:t>
      </w:r>
    </w:p>
    <w:p w:rsidR="00CE6D73" w:rsidRPr="0043047C" w:rsidRDefault="00CE6D73" w:rsidP="00CE6D73">
      <w:pPr>
        <w:contextualSpacing/>
        <w:jc w:val="both"/>
      </w:pPr>
      <w:r w:rsidRPr="0043047C">
        <w:t>«Сбербанк России» г.Вологда, БИК 041909644,</w:t>
      </w:r>
    </w:p>
    <w:p w:rsidR="00CE6D73" w:rsidRPr="0043047C" w:rsidRDefault="00CE6D73" w:rsidP="00CE6D73">
      <w:pPr>
        <w:contextualSpacing/>
        <w:jc w:val="both"/>
        <w:rPr>
          <w:lang w:val="en-US"/>
        </w:rPr>
      </w:pPr>
      <w:proofErr w:type="spellStart"/>
      <w:r w:rsidRPr="0043047C">
        <w:t>Кр</w:t>
      </w:r>
      <w:proofErr w:type="spellEnd"/>
      <w:r w:rsidRPr="0043047C">
        <w:rPr>
          <w:lang w:val="en-US"/>
        </w:rPr>
        <w:t>/</w:t>
      </w:r>
      <w:proofErr w:type="spellStart"/>
      <w:r w:rsidRPr="0043047C">
        <w:t>сч</w:t>
      </w:r>
      <w:proofErr w:type="spellEnd"/>
      <w:r w:rsidRPr="0043047C">
        <w:rPr>
          <w:lang w:val="en-US"/>
        </w:rPr>
        <w:t xml:space="preserve">  30101810900000000644</w:t>
      </w:r>
    </w:p>
    <w:p w:rsidR="00CE6D73" w:rsidRPr="0043047C" w:rsidRDefault="00CE6D73" w:rsidP="00CE6D73">
      <w:pPr>
        <w:contextualSpacing/>
        <w:jc w:val="both"/>
        <w:rPr>
          <w:lang w:val="en-US"/>
        </w:rPr>
      </w:pPr>
      <w:r w:rsidRPr="0043047C">
        <w:rPr>
          <w:lang w:val="en-US"/>
        </w:rPr>
        <w:t>E-mail: vologda-tb@list.ru</w:t>
      </w:r>
    </w:p>
    <w:p w:rsidR="00CE6D73" w:rsidRPr="0043047C" w:rsidRDefault="00CE6D73" w:rsidP="00CE6D73">
      <w:pPr>
        <w:contextualSpacing/>
        <w:jc w:val="both"/>
        <w:rPr>
          <w:b/>
          <w:i/>
          <w:lang w:val="en-US"/>
        </w:rPr>
      </w:pPr>
    </w:p>
    <w:p w:rsidR="00CE6D73" w:rsidRPr="0043047C" w:rsidRDefault="00CE6D73" w:rsidP="00CE6D73">
      <w:pPr>
        <w:contextualSpacing/>
        <w:jc w:val="both"/>
        <w:rPr>
          <w:b/>
        </w:rPr>
      </w:pPr>
      <w:r w:rsidRPr="0043047C">
        <w:t>Директор ЧОУ ДПО УЦ «Специалист»</w:t>
      </w:r>
    </w:p>
    <w:p w:rsidR="00CE6D73" w:rsidRPr="0043047C" w:rsidRDefault="00CE6D73" w:rsidP="00CE6D73">
      <w:pPr>
        <w:contextualSpacing/>
        <w:jc w:val="both"/>
        <w:rPr>
          <w:b/>
        </w:rPr>
      </w:pPr>
    </w:p>
    <w:p w:rsidR="00CE6D73" w:rsidRPr="0043047C" w:rsidRDefault="00CE6D73" w:rsidP="00CE6D73">
      <w:pPr>
        <w:contextualSpacing/>
        <w:jc w:val="both"/>
      </w:pPr>
      <w:r w:rsidRPr="0043047C">
        <w:t>______________________________</w:t>
      </w:r>
      <w:r>
        <w:t>________________________</w:t>
      </w:r>
      <w:r w:rsidRPr="0043047C">
        <w:t>С.Н.Воложанов</w:t>
      </w:r>
    </w:p>
    <w:p w:rsidR="00CE6D73" w:rsidRPr="0043047C" w:rsidRDefault="00CE6D73" w:rsidP="00CE6D73">
      <w:pPr>
        <w:contextualSpacing/>
        <w:jc w:val="both"/>
        <w:rPr>
          <w:i/>
        </w:rPr>
      </w:pPr>
      <w:r w:rsidRPr="0043047C">
        <w:rPr>
          <w:i/>
        </w:rPr>
        <w:t>М.П.</w:t>
      </w:r>
    </w:p>
    <w:p w:rsidR="00CE6D73" w:rsidRDefault="00CE6D73" w:rsidP="00CE6D73">
      <w:pPr>
        <w:contextualSpacing/>
        <w:jc w:val="both"/>
        <w:rPr>
          <w:i/>
        </w:rPr>
      </w:pPr>
    </w:p>
    <w:p w:rsidR="00CE6D73" w:rsidRPr="0043047C" w:rsidRDefault="00CE6D73" w:rsidP="00CE6D73">
      <w:pPr>
        <w:contextualSpacing/>
        <w:jc w:val="both"/>
        <w:rPr>
          <w:i/>
        </w:rPr>
      </w:pPr>
    </w:p>
    <w:p w:rsidR="00CE6D73" w:rsidRPr="0043047C" w:rsidRDefault="00CE6D73" w:rsidP="00CE6D73">
      <w:pPr>
        <w:contextualSpacing/>
        <w:jc w:val="both"/>
      </w:pPr>
      <w:r>
        <w:rPr>
          <w:b/>
        </w:rPr>
        <w:t>8</w:t>
      </w:r>
      <w:r w:rsidRPr="0043047C">
        <w:rPr>
          <w:b/>
        </w:rPr>
        <w:t>.2. Заказчик:</w:t>
      </w:r>
    </w:p>
    <w:p w:rsidR="00CE6D73" w:rsidRPr="0043047C" w:rsidRDefault="00CE6D73" w:rsidP="00CE6D73">
      <w:pPr>
        <w:contextualSpacing/>
        <w:jc w:val="both"/>
      </w:pPr>
    </w:p>
    <w:p w:rsidR="00465737" w:rsidRPr="00D9379A" w:rsidRDefault="00CE6D73" w:rsidP="00465737">
      <w:pPr>
        <w:contextualSpacing/>
        <w:jc w:val="both"/>
      </w:pPr>
      <w:r w:rsidRPr="00D9379A">
        <w:t>ФИО</w:t>
      </w:r>
      <w:r w:rsidR="005663FA" w:rsidRPr="00D9379A">
        <w:t>:</w:t>
      </w:r>
      <w:r w:rsidR="00D9379A" w:rsidRPr="00D9379A">
        <w:t xml:space="preserve">  </w:t>
      </w:r>
    </w:p>
    <w:p w:rsidR="00465737" w:rsidRPr="00D9379A" w:rsidRDefault="00CE6D73" w:rsidP="00CE6D73">
      <w:pPr>
        <w:spacing w:line="360" w:lineRule="auto"/>
        <w:contextualSpacing/>
        <w:jc w:val="both"/>
      </w:pPr>
      <w:r w:rsidRPr="00D9379A">
        <w:t>Паспорт:</w:t>
      </w:r>
    </w:p>
    <w:p w:rsidR="00CE6D73" w:rsidRPr="00D9379A" w:rsidRDefault="00CE6D73" w:rsidP="00CE6D73">
      <w:pPr>
        <w:spacing w:line="360" w:lineRule="auto"/>
        <w:contextualSpacing/>
        <w:jc w:val="both"/>
      </w:pPr>
      <w:r w:rsidRPr="00D9379A">
        <w:t>Адрес регистрации:</w:t>
      </w:r>
      <w:r w:rsidR="00D9379A" w:rsidRPr="00D9379A">
        <w:t xml:space="preserve"> </w:t>
      </w:r>
    </w:p>
    <w:p w:rsidR="00465737" w:rsidRPr="00D9379A" w:rsidRDefault="00465737" w:rsidP="00CE6D73">
      <w:pPr>
        <w:spacing w:line="360" w:lineRule="auto"/>
        <w:contextualSpacing/>
        <w:jc w:val="both"/>
      </w:pPr>
      <w:r w:rsidRPr="00D9379A">
        <w:t>К</w:t>
      </w:r>
      <w:r w:rsidR="00D9379A" w:rsidRPr="00D9379A">
        <w:t>онтактный</w:t>
      </w:r>
      <w:r w:rsidR="00D9379A">
        <w:t xml:space="preserve"> </w:t>
      </w:r>
      <w:r w:rsidR="00D9379A" w:rsidRPr="00D9379A">
        <w:t>телефон:</w:t>
      </w:r>
    </w:p>
    <w:p w:rsidR="00CE6D73" w:rsidRPr="00D9379A" w:rsidRDefault="00CE6D73" w:rsidP="00CE6D73">
      <w:pPr>
        <w:spacing w:line="360" w:lineRule="auto"/>
        <w:contextualSpacing/>
        <w:jc w:val="both"/>
      </w:pPr>
      <w:r w:rsidRPr="00D9379A">
        <w:t>Личная подпись____________________________/__________________________________/</w:t>
      </w:r>
    </w:p>
    <w:p w:rsidR="00CE6D73" w:rsidRPr="00D9379A" w:rsidRDefault="00CE6D73" w:rsidP="00CE6D73">
      <w:pPr>
        <w:spacing w:line="360" w:lineRule="auto"/>
        <w:contextualSpacing/>
        <w:jc w:val="both"/>
        <w:rPr>
          <w:i/>
        </w:rPr>
      </w:pPr>
      <w:r w:rsidRPr="00D9379A">
        <w:rPr>
          <w:i/>
        </w:rPr>
        <w:t xml:space="preserve">    </w:t>
      </w:r>
    </w:p>
    <w:p w:rsidR="00CE6D73" w:rsidRPr="00D9379A" w:rsidRDefault="00CE6D73" w:rsidP="00CE6D73">
      <w:pPr>
        <w:spacing w:line="360" w:lineRule="auto"/>
        <w:contextualSpacing/>
        <w:jc w:val="both"/>
        <w:rPr>
          <w:i/>
        </w:rPr>
      </w:pPr>
      <w:r w:rsidRPr="00D9379A">
        <w:rPr>
          <w:i/>
        </w:rPr>
        <w:t xml:space="preserve">                                      подпись                                      расшифровка подписи</w:t>
      </w:r>
    </w:p>
    <w:p w:rsidR="00CE6D73" w:rsidRPr="00D9379A" w:rsidRDefault="00CE6D73" w:rsidP="00CE6D73">
      <w:pPr>
        <w:contextualSpacing/>
        <w:jc w:val="both"/>
      </w:pPr>
      <w:r w:rsidRPr="00D9379A">
        <w:rPr>
          <w:b/>
        </w:rPr>
        <w:t>8.3</w:t>
      </w:r>
      <w:r w:rsidRPr="00D9379A">
        <w:t>.</w:t>
      </w:r>
      <w:r w:rsidR="001C14F7" w:rsidRPr="00D9379A">
        <w:rPr>
          <w:b/>
        </w:rPr>
        <w:t>Слушатель</w:t>
      </w:r>
      <w:r w:rsidRPr="00D9379A">
        <w:t>:</w:t>
      </w:r>
    </w:p>
    <w:p w:rsidR="00CE6D73" w:rsidRPr="00D9379A" w:rsidRDefault="00CE6D73" w:rsidP="00CE6D73">
      <w:pPr>
        <w:contextualSpacing/>
        <w:jc w:val="both"/>
      </w:pPr>
    </w:p>
    <w:p w:rsidR="005663FA" w:rsidRPr="00D9379A" w:rsidRDefault="005663FA" w:rsidP="005663FA">
      <w:pPr>
        <w:contextualSpacing/>
        <w:jc w:val="both"/>
      </w:pPr>
    </w:p>
    <w:p w:rsidR="005663FA" w:rsidRPr="00D9379A" w:rsidRDefault="00D9379A" w:rsidP="005663FA">
      <w:pPr>
        <w:contextualSpacing/>
        <w:jc w:val="both"/>
      </w:pPr>
      <w:r w:rsidRPr="00D9379A">
        <w:t xml:space="preserve">ФИО:  </w:t>
      </w:r>
    </w:p>
    <w:p w:rsidR="005663FA" w:rsidRPr="00D9379A" w:rsidRDefault="00D9379A" w:rsidP="005663FA">
      <w:pPr>
        <w:spacing w:line="360" w:lineRule="auto"/>
        <w:contextualSpacing/>
        <w:jc w:val="both"/>
      </w:pPr>
      <w:r w:rsidRPr="00D9379A">
        <w:t xml:space="preserve">Паспорт: </w:t>
      </w:r>
    </w:p>
    <w:p w:rsidR="005663FA" w:rsidRPr="00D9379A" w:rsidRDefault="00D9379A" w:rsidP="005663FA">
      <w:pPr>
        <w:spacing w:line="360" w:lineRule="auto"/>
        <w:contextualSpacing/>
        <w:jc w:val="both"/>
      </w:pPr>
      <w:r w:rsidRPr="00D9379A">
        <w:t xml:space="preserve">Адрес регистрации: </w:t>
      </w:r>
    </w:p>
    <w:p w:rsidR="005663FA" w:rsidRDefault="005663FA" w:rsidP="005663FA">
      <w:pPr>
        <w:spacing w:line="360" w:lineRule="auto"/>
        <w:contextualSpacing/>
        <w:jc w:val="both"/>
      </w:pPr>
      <w:r w:rsidRPr="00D9379A">
        <w:t>К</w:t>
      </w:r>
      <w:r w:rsidR="00D9379A" w:rsidRPr="00D9379A">
        <w:t>онтактный</w:t>
      </w:r>
      <w:r w:rsidR="00D9379A">
        <w:t xml:space="preserve"> </w:t>
      </w:r>
      <w:r w:rsidR="00D9379A" w:rsidRPr="00D9379A">
        <w:t>телефон:</w:t>
      </w:r>
    </w:p>
    <w:p w:rsidR="005663FA" w:rsidRPr="0043047C" w:rsidRDefault="005663FA" w:rsidP="005663FA">
      <w:pPr>
        <w:spacing w:line="360" w:lineRule="auto"/>
        <w:contextualSpacing/>
        <w:jc w:val="both"/>
      </w:pPr>
      <w:r w:rsidRPr="0043047C">
        <w:t>Личная подпись____________________________/__________________________________/</w:t>
      </w:r>
    </w:p>
    <w:p w:rsidR="005663FA" w:rsidRDefault="005663FA" w:rsidP="005663FA">
      <w:pPr>
        <w:spacing w:line="360" w:lineRule="auto"/>
        <w:contextualSpacing/>
        <w:jc w:val="both"/>
        <w:rPr>
          <w:i/>
        </w:rPr>
      </w:pPr>
      <w:r w:rsidRPr="0043047C">
        <w:rPr>
          <w:i/>
        </w:rPr>
        <w:t xml:space="preserve">    </w:t>
      </w:r>
    </w:p>
    <w:p w:rsidR="005663FA" w:rsidRPr="0043047C" w:rsidRDefault="005663FA" w:rsidP="005663FA">
      <w:pPr>
        <w:spacing w:line="360" w:lineRule="auto"/>
        <w:contextualSpacing/>
        <w:jc w:val="both"/>
        <w:rPr>
          <w:i/>
        </w:rPr>
      </w:pPr>
      <w:r w:rsidRPr="0043047C">
        <w:rPr>
          <w:i/>
        </w:rPr>
        <w:t xml:space="preserve">                                      подпись                                      расшифровка подписи</w:t>
      </w:r>
    </w:p>
    <w:p w:rsidR="00192B1A" w:rsidRDefault="00192B1A" w:rsidP="002036DD">
      <w:pPr>
        <w:suppressAutoHyphens w:val="0"/>
        <w:jc w:val="right"/>
      </w:pPr>
    </w:p>
    <w:p w:rsidR="00192B1A" w:rsidRDefault="00192B1A" w:rsidP="002036DD">
      <w:pPr>
        <w:suppressAutoHyphens w:val="0"/>
        <w:jc w:val="right"/>
      </w:pPr>
    </w:p>
    <w:p w:rsidR="00192B1A" w:rsidRDefault="00192B1A" w:rsidP="002036DD">
      <w:pPr>
        <w:suppressAutoHyphens w:val="0"/>
        <w:jc w:val="right"/>
      </w:pPr>
    </w:p>
    <w:p w:rsidR="00192B1A" w:rsidRDefault="00192B1A" w:rsidP="002036DD">
      <w:pPr>
        <w:suppressAutoHyphens w:val="0"/>
        <w:jc w:val="right"/>
      </w:pPr>
    </w:p>
    <w:p w:rsidR="00192B1A" w:rsidRDefault="00192B1A" w:rsidP="002036DD">
      <w:pPr>
        <w:suppressAutoHyphens w:val="0"/>
        <w:jc w:val="right"/>
      </w:pPr>
    </w:p>
    <w:p w:rsidR="00192B1A" w:rsidRDefault="00192B1A" w:rsidP="002036DD">
      <w:pPr>
        <w:suppressAutoHyphens w:val="0"/>
        <w:jc w:val="right"/>
      </w:pPr>
    </w:p>
    <w:p w:rsidR="00192B1A" w:rsidRDefault="00192B1A" w:rsidP="002036DD">
      <w:pPr>
        <w:suppressAutoHyphens w:val="0"/>
        <w:jc w:val="right"/>
      </w:pPr>
    </w:p>
    <w:sectPr w:rsidR="00192B1A" w:rsidSect="00B8119D">
      <w:footerReference w:type="default" r:id="rId8"/>
      <w:footnotePr>
        <w:pos w:val="beneathText"/>
      </w:footnotePr>
      <w:pgSz w:w="11905" w:h="16837"/>
      <w:pgMar w:top="284" w:right="851" w:bottom="284" w:left="851" w:header="72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A4" w:rsidRDefault="00047DA4">
      <w:r>
        <w:separator/>
      </w:r>
    </w:p>
  </w:endnote>
  <w:endnote w:type="continuationSeparator" w:id="0">
    <w:p w:rsidR="00047DA4" w:rsidRDefault="0004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9E" w:rsidRDefault="00D85CDB">
    <w:pPr>
      <w:pStyle w:val="ad"/>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4.9pt;height:11.4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58619E" w:rsidRDefault="0058619E">
                <w:pPr>
                  <w:pStyle w:val="ad"/>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A4" w:rsidRDefault="00047DA4">
      <w:r>
        <w:separator/>
      </w:r>
    </w:p>
  </w:footnote>
  <w:footnote w:type="continuationSeparator" w:id="0">
    <w:p w:rsidR="00047DA4" w:rsidRDefault="00047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720"/>
        </w:tabs>
        <w:ind w:left="720" w:hanging="360"/>
      </w:pPr>
      <w:rPr>
        <w:rFonts w:cs="Times New Roman"/>
      </w:rPr>
    </w:lvl>
    <w:lvl w:ilvl="1">
      <w:start w:val="3"/>
      <w:numFmt w:val="decimal"/>
      <w:lvlText w:val="%1.%2."/>
      <w:lvlJc w:val="left"/>
      <w:pPr>
        <w:tabs>
          <w:tab w:val="num" w:pos="2008"/>
        </w:tabs>
        <w:ind w:left="2008" w:hanging="1260"/>
      </w:pPr>
      <w:rPr>
        <w:rFonts w:cs="Times New Roman"/>
      </w:rPr>
    </w:lvl>
    <w:lvl w:ilvl="2">
      <w:start w:val="1"/>
      <w:numFmt w:val="decimal"/>
      <w:lvlText w:val="%1.%2.%3."/>
      <w:lvlJc w:val="left"/>
      <w:pPr>
        <w:tabs>
          <w:tab w:val="num" w:pos="2396"/>
        </w:tabs>
        <w:ind w:left="2396" w:hanging="1260"/>
      </w:pPr>
      <w:rPr>
        <w:rFonts w:cs="Times New Roman"/>
      </w:rPr>
    </w:lvl>
    <w:lvl w:ilvl="3">
      <w:start w:val="1"/>
      <w:numFmt w:val="decimal"/>
      <w:lvlText w:val="%1.%2.%3.%4."/>
      <w:lvlJc w:val="left"/>
      <w:pPr>
        <w:tabs>
          <w:tab w:val="num" w:pos="2784"/>
        </w:tabs>
        <w:ind w:left="2784" w:hanging="1260"/>
      </w:pPr>
      <w:rPr>
        <w:rFonts w:cs="Times New Roman"/>
      </w:rPr>
    </w:lvl>
    <w:lvl w:ilvl="4">
      <w:start w:val="1"/>
      <w:numFmt w:val="decimal"/>
      <w:lvlText w:val="%1.%2.%3.%4.%5."/>
      <w:lvlJc w:val="left"/>
      <w:pPr>
        <w:tabs>
          <w:tab w:val="num" w:pos="3172"/>
        </w:tabs>
        <w:ind w:left="3172" w:hanging="1260"/>
      </w:pPr>
      <w:rPr>
        <w:rFonts w:cs="Times New Roman"/>
      </w:rPr>
    </w:lvl>
    <w:lvl w:ilvl="5">
      <w:start w:val="1"/>
      <w:numFmt w:val="decimal"/>
      <w:lvlText w:val="%1.%2.%3.%4.%5.%6."/>
      <w:lvlJc w:val="left"/>
      <w:pPr>
        <w:tabs>
          <w:tab w:val="num" w:pos="3560"/>
        </w:tabs>
        <w:ind w:left="3560" w:hanging="1260"/>
      </w:pPr>
      <w:rPr>
        <w:rFonts w:cs="Times New Roman"/>
      </w:rPr>
    </w:lvl>
    <w:lvl w:ilvl="6">
      <w:start w:val="1"/>
      <w:numFmt w:val="decimal"/>
      <w:lvlText w:val="%1.%2.%3.%4.%5.%6.%7."/>
      <w:lvlJc w:val="left"/>
      <w:pPr>
        <w:tabs>
          <w:tab w:val="num" w:pos="4128"/>
        </w:tabs>
        <w:ind w:left="4128" w:hanging="1440"/>
      </w:pPr>
      <w:rPr>
        <w:rFonts w:cs="Times New Roman"/>
      </w:rPr>
    </w:lvl>
    <w:lvl w:ilvl="7">
      <w:start w:val="1"/>
      <w:numFmt w:val="decimal"/>
      <w:lvlText w:val="%1.%2.%3.%4.%5.%6.%7.%8."/>
      <w:lvlJc w:val="left"/>
      <w:pPr>
        <w:tabs>
          <w:tab w:val="num" w:pos="4516"/>
        </w:tabs>
        <w:ind w:left="4516" w:hanging="1440"/>
      </w:pPr>
      <w:rPr>
        <w:rFonts w:cs="Times New Roman"/>
      </w:rPr>
    </w:lvl>
    <w:lvl w:ilvl="8">
      <w:start w:val="1"/>
      <w:numFmt w:val="decimal"/>
      <w:lvlText w:val="%1.%2.%3.%4.%5.%6.%7.%8.%9."/>
      <w:lvlJc w:val="left"/>
      <w:pPr>
        <w:tabs>
          <w:tab w:val="num" w:pos="5264"/>
        </w:tabs>
        <w:ind w:left="5264" w:hanging="180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2273AE"/>
    <w:multiLevelType w:val="hybridMultilevel"/>
    <w:tmpl w:val="01D6E880"/>
    <w:lvl w:ilvl="0" w:tplc="39DC32C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023441C0"/>
    <w:multiLevelType w:val="hybridMultilevel"/>
    <w:tmpl w:val="375C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E257F"/>
    <w:multiLevelType w:val="multilevel"/>
    <w:tmpl w:val="55F4FC6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07ED3BFD"/>
    <w:multiLevelType w:val="multilevel"/>
    <w:tmpl w:val="21D4035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90C53DD"/>
    <w:multiLevelType w:val="multilevel"/>
    <w:tmpl w:val="6AE4346C"/>
    <w:lvl w:ilvl="0">
      <w:start w:val="1"/>
      <w:numFmt w:val="decimal"/>
      <w:lvlText w:val="%1."/>
      <w:lvlJc w:val="left"/>
      <w:pPr>
        <w:tabs>
          <w:tab w:val="num" w:pos="360"/>
        </w:tabs>
        <w:ind w:left="360" w:hanging="360"/>
      </w:pPr>
      <w:rPr>
        <w:rFonts w:cs="Times New Roman" w:hint="default"/>
      </w:rPr>
    </w:lvl>
    <w:lvl w:ilvl="1">
      <w:start w:val="3"/>
      <w:numFmt w:val="decimal"/>
      <w:suff w:val="nothing"/>
      <w:lvlText w:val="%1.%2."/>
      <w:lvlJc w:val="left"/>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B8E6FA9"/>
    <w:multiLevelType w:val="multilevel"/>
    <w:tmpl w:val="F1B6930C"/>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16807219"/>
    <w:multiLevelType w:val="hybridMultilevel"/>
    <w:tmpl w:val="990E30EE"/>
    <w:lvl w:ilvl="0" w:tplc="AA9237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8117152"/>
    <w:multiLevelType w:val="multilevel"/>
    <w:tmpl w:val="55AAB652"/>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19C54898"/>
    <w:multiLevelType w:val="hybridMultilevel"/>
    <w:tmpl w:val="26A2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D6CD7"/>
    <w:multiLevelType w:val="hybridMultilevel"/>
    <w:tmpl w:val="3B8CE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94284"/>
    <w:multiLevelType w:val="multilevel"/>
    <w:tmpl w:val="523E75B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20E71"/>
    <w:multiLevelType w:val="multilevel"/>
    <w:tmpl w:val="523E75B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C1156C"/>
    <w:multiLevelType w:val="multilevel"/>
    <w:tmpl w:val="F184FA0C"/>
    <w:lvl w:ilvl="0">
      <w:start w:val="11"/>
      <w:numFmt w:val="decimal"/>
      <w:lvlText w:val="%1."/>
      <w:lvlJc w:val="left"/>
      <w:pPr>
        <w:ind w:left="480" w:hanging="480"/>
      </w:pPr>
      <w:rPr>
        <w:rFonts w:hint="default"/>
      </w:rPr>
    </w:lvl>
    <w:lvl w:ilvl="1">
      <w:start w:val="1"/>
      <w:numFmt w:val="decimal"/>
      <w:lvlText w:val="%1.%2."/>
      <w:lvlJc w:val="left"/>
      <w:pPr>
        <w:ind w:left="1827" w:hanging="48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6">
    <w:nsid w:val="30CB2985"/>
    <w:multiLevelType w:val="hybridMultilevel"/>
    <w:tmpl w:val="1186B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97E98"/>
    <w:multiLevelType w:val="hybridMultilevel"/>
    <w:tmpl w:val="A66E42B6"/>
    <w:lvl w:ilvl="0" w:tplc="738403F2">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8">
    <w:nsid w:val="349F72AA"/>
    <w:multiLevelType w:val="multilevel"/>
    <w:tmpl w:val="21D4035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5DF5E83"/>
    <w:multiLevelType w:val="hybridMultilevel"/>
    <w:tmpl w:val="9CFCF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12AA9"/>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nsid w:val="36B030D1"/>
    <w:multiLevelType w:val="hybridMultilevel"/>
    <w:tmpl w:val="4FBEA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65484"/>
    <w:multiLevelType w:val="hybridMultilevel"/>
    <w:tmpl w:val="211E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A1801"/>
    <w:multiLevelType w:val="multilevel"/>
    <w:tmpl w:val="E20C678E"/>
    <w:lvl w:ilvl="0">
      <w:start w:val="2"/>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3B782DDA"/>
    <w:multiLevelType w:val="hybridMultilevel"/>
    <w:tmpl w:val="A5B82250"/>
    <w:lvl w:ilvl="0" w:tplc="478A0D6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3DEB1BE1"/>
    <w:multiLevelType w:val="multilevel"/>
    <w:tmpl w:val="E20C678E"/>
    <w:lvl w:ilvl="0">
      <w:start w:val="2"/>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087055"/>
    <w:multiLevelType w:val="multilevel"/>
    <w:tmpl w:val="E20C678E"/>
    <w:lvl w:ilvl="0">
      <w:start w:val="2"/>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26727AD"/>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4364055E"/>
    <w:multiLevelType w:val="multilevel"/>
    <w:tmpl w:val="2052599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5F8746B"/>
    <w:multiLevelType w:val="hybridMultilevel"/>
    <w:tmpl w:val="88B88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33D99"/>
    <w:multiLevelType w:val="hybridMultilevel"/>
    <w:tmpl w:val="6F2EAF4E"/>
    <w:lvl w:ilvl="0" w:tplc="F26488FA">
      <w:start w:val="7"/>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48E0B2F"/>
    <w:multiLevelType w:val="multilevel"/>
    <w:tmpl w:val="6AE4346C"/>
    <w:name w:val="WW8Num22"/>
    <w:lvl w:ilvl="0">
      <w:start w:val="1"/>
      <w:numFmt w:val="decimal"/>
      <w:lvlText w:val="%1."/>
      <w:lvlJc w:val="left"/>
      <w:pPr>
        <w:tabs>
          <w:tab w:val="num" w:pos="360"/>
        </w:tabs>
        <w:ind w:left="360" w:hanging="360"/>
      </w:pPr>
      <w:rPr>
        <w:rFonts w:cs="Times New Roman" w:hint="default"/>
      </w:rPr>
    </w:lvl>
    <w:lvl w:ilvl="1">
      <w:start w:val="3"/>
      <w:numFmt w:val="decimal"/>
      <w:suff w:val="nothing"/>
      <w:lvlText w:val="%1.%2."/>
      <w:lvlJc w:val="left"/>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570824D0"/>
    <w:multiLevelType w:val="multilevel"/>
    <w:tmpl w:val="FE7C6A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CF157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nsid w:val="606B3E24"/>
    <w:multiLevelType w:val="multilevel"/>
    <w:tmpl w:val="437429B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7C705A4"/>
    <w:multiLevelType w:val="hybridMultilevel"/>
    <w:tmpl w:val="A3183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8780C"/>
    <w:multiLevelType w:val="hybridMultilevel"/>
    <w:tmpl w:val="E8FA5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63892"/>
    <w:multiLevelType w:val="multilevel"/>
    <w:tmpl w:val="41C6BD96"/>
    <w:lvl w:ilvl="0">
      <w:start w:val="1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nsid w:val="72185F32"/>
    <w:multiLevelType w:val="hybridMultilevel"/>
    <w:tmpl w:val="98EAEB56"/>
    <w:lvl w:ilvl="0" w:tplc="160AF4B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5FC08C8"/>
    <w:multiLevelType w:val="hybridMultilevel"/>
    <w:tmpl w:val="DB2E0680"/>
    <w:lvl w:ilvl="0" w:tplc="4516B0D2">
      <w:start w:val="9"/>
      <w:numFmt w:val="decimal"/>
      <w:lvlText w:val="%1."/>
      <w:lvlJc w:val="left"/>
      <w:pPr>
        <w:tabs>
          <w:tab w:val="num" w:pos="720"/>
        </w:tabs>
        <w:ind w:left="720" w:hanging="360"/>
      </w:pPr>
      <w:rPr>
        <w:rFonts w:cs="Times New Roman" w:hint="default"/>
        <w:b w:val="0"/>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9F9135A"/>
    <w:multiLevelType w:val="hybridMultilevel"/>
    <w:tmpl w:val="6CBAA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3E666F"/>
    <w:multiLevelType w:val="hybridMultilevel"/>
    <w:tmpl w:val="3460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10818"/>
    <w:multiLevelType w:val="multilevel"/>
    <w:tmpl w:val="3CF6016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3"/>
  </w:num>
  <w:num w:numId="7">
    <w:abstractNumId w:val="23"/>
  </w:num>
  <w:num w:numId="8">
    <w:abstractNumId w:val="27"/>
  </w:num>
  <w:num w:numId="9">
    <w:abstractNumId w:val="31"/>
  </w:num>
  <w:num w:numId="10">
    <w:abstractNumId w:val="7"/>
  </w:num>
  <w:num w:numId="11">
    <w:abstractNumId w:val="8"/>
  </w:num>
  <w:num w:numId="12">
    <w:abstractNumId w:val="32"/>
  </w:num>
  <w:num w:numId="13">
    <w:abstractNumId w:val="18"/>
  </w:num>
  <w:num w:numId="14">
    <w:abstractNumId w:val="6"/>
  </w:num>
  <w:num w:numId="15">
    <w:abstractNumId w:val="26"/>
  </w:num>
  <w:num w:numId="16">
    <w:abstractNumId w:val="25"/>
  </w:num>
  <w:num w:numId="17">
    <w:abstractNumId w:val="14"/>
  </w:num>
  <w:num w:numId="18">
    <w:abstractNumId w:val="39"/>
  </w:num>
  <w:num w:numId="19">
    <w:abstractNumId w:val="13"/>
  </w:num>
  <w:num w:numId="20">
    <w:abstractNumId w:val="20"/>
  </w:num>
  <w:num w:numId="21">
    <w:abstractNumId w:val="30"/>
  </w:num>
  <w:num w:numId="22">
    <w:abstractNumId w:val="5"/>
  </w:num>
  <w:num w:numId="23">
    <w:abstractNumId w:val="10"/>
  </w:num>
  <w:num w:numId="24">
    <w:abstractNumId w:val="42"/>
  </w:num>
  <w:num w:numId="25">
    <w:abstractNumId w:val="37"/>
  </w:num>
  <w:num w:numId="26">
    <w:abstractNumId w:val="15"/>
  </w:num>
  <w:num w:numId="27">
    <w:abstractNumId w:val="34"/>
  </w:num>
  <w:num w:numId="28">
    <w:abstractNumId w:val="16"/>
  </w:num>
  <w:num w:numId="29">
    <w:abstractNumId w:val="29"/>
  </w:num>
  <w:num w:numId="30">
    <w:abstractNumId w:val="24"/>
  </w:num>
  <w:num w:numId="31">
    <w:abstractNumId w:val="41"/>
  </w:num>
  <w:num w:numId="32">
    <w:abstractNumId w:val="12"/>
  </w:num>
  <w:num w:numId="33">
    <w:abstractNumId w:val="40"/>
  </w:num>
  <w:num w:numId="34">
    <w:abstractNumId w:val="35"/>
  </w:num>
  <w:num w:numId="35">
    <w:abstractNumId w:val="21"/>
  </w:num>
  <w:num w:numId="36">
    <w:abstractNumId w:val="22"/>
  </w:num>
  <w:num w:numId="37">
    <w:abstractNumId w:val="9"/>
  </w:num>
  <w:num w:numId="38">
    <w:abstractNumId w:val="11"/>
  </w:num>
  <w:num w:numId="39">
    <w:abstractNumId w:val="19"/>
  </w:num>
  <w:num w:numId="40">
    <w:abstractNumId w:val="38"/>
  </w:num>
  <w:num w:numId="41">
    <w:abstractNumId w:val="36"/>
  </w:num>
  <w:num w:numId="42">
    <w:abstractNumId w:val="3"/>
  </w:num>
  <w:num w:numId="43">
    <w:abstractNumId w:val="17"/>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shapelayout v:ext="edit">
      <o:idmap v:ext="edit" data="4"/>
    </o:shapelayout>
  </w:hdrShapeDefaults>
  <w:footnotePr>
    <w:pos w:val="beneathText"/>
    <w:footnote w:id="-1"/>
    <w:footnote w:id="0"/>
  </w:footnotePr>
  <w:endnotePr>
    <w:endnote w:id="-1"/>
    <w:endnote w:id="0"/>
  </w:endnotePr>
  <w:compat/>
  <w:rsids>
    <w:rsidRoot w:val="00AF6CD6"/>
    <w:rsid w:val="00007379"/>
    <w:rsid w:val="00013399"/>
    <w:rsid w:val="00021DD8"/>
    <w:rsid w:val="00024946"/>
    <w:rsid w:val="00025501"/>
    <w:rsid w:val="000324D5"/>
    <w:rsid w:val="0003617E"/>
    <w:rsid w:val="0004375F"/>
    <w:rsid w:val="0004471B"/>
    <w:rsid w:val="000453FF"/>
    <w:rsid w:val="00047DA4"/>
    <w:rsid w:val="00051220"/>
    <w:rsid w:val="00055ABC"/>
    <w:rsid w:val="000646BA"/>
    <w:rsid w:val="0007352C"/>
    <w:rsid w:val="00075066"/>
    <w:rsid w:val="00075B43"/>
    <w:rsid w:val="00076E4B"/>
    <w:rsid w:val="000871EC"/>
    <w:rsid w:val="00087CA1"/>
    <w:rsid w:val="00096754"/>
    <w:rsid w:val="000A10D4"/>
    <w:rsid w:val="000A40A9"/>
    <w:rsid w:val="000A5ECB"/>
    <w:rsid w:val="000B1E8D"/>
    <w:rsid w:val="000C5EFF"/>
    <w:rsid w:val="000D6831"/>
    <w:rsid w:val="000E6C29"/>
    <w:rsid w:val="00101953"/>
    <w:rsid w:val="00102E0F"/>
    <w:rsid w:val="001104B1"/>
    <w:rsid w:val="00112CDA"/>
    <w:rsid w:val="00120AAE"/>
    <w:rsid w:val="00121EDB"/>
    <w:rsid w:val="001225A8"/>
    <w:rsid w:val="001236A8"/>
    <w:rsid w:val="00142790"/>
    <w:rsid w:val="0014521E"/>
    <w:rsid w:val="0015176B"/>
    <w:rsid w:val="001556A0"/>
    <w:rsid w:val="00163FAF"/>
    <w:rsid w:val="00171E1B"/>
    <w:rsid w:val="00190B82"/>
    <w:rsid w:val="001920AB"/>
    <w:rsid w:val="00192B1A"/>
    <w:rsid w:val="001950D3"/>
    <w:rsid w:val="00197144"/>
    <w:rsid w:val="001B06E1"/>
    <w:rsid w:val="001B0A5D"/>
    <w:rsid w:val="001C14F7"/>
    <w:rsid w:val="001C4005"/>
    <w:rsid w:val="001D538C"/>
    <w:rsid w:val="001D6368"/>
    <w:rsid w:val="001F702A"/>
    <w:rsid w:val="002034D5"/>
    <w:rsid w:val="002036DD"/>
    <w:rsid w:val="0020603E"/>
    <w:rsid w:val="00211B38"/>
    <w:rsid w:val="00215A0B"/>
    <w:rsid w:val="00220F70"/>
    <w:rsid w:val="00241431"/>
    <w:rsid w:val="00242953"/>
    <w:rsid w:val="00245026"/>
    <w:rsid w:val="00250550"/>
    <w:rsid w:val="00251382"/>
    <w:rsid w:val="00251B30"/>
    <w:rsid w:val="00274E63"/>
    <w:rsid w:val="0028568D"/>
    <w:rsid w:val="00294B20"/>
    <w:rsid w:val="00295FBF"/>
    <w:rsid w:val="002A2C55"/>
    <w:rsid w:val="002C3D35"/>
    <w:rsid w:val="002D4853"/>
    <w:rsid w:val="002D71C6"/>
    <w:rsid w:val="002E3538"/>
    <w:rsid w:val="002E7B5C"/>
    <w:rsid w:val="002F60EE"/>
    <w:rsid w:val="002F6D29"/>
    <w:rsid w:val="00302DBE"/>
    <w:rsid w:val="00302DD9"/>
    <w:rsid w:val="00304EF5"/>
    <w:rsid w:val="00311D62"/>
    <w:rsid w:val="00313207"/>
    <w:rsid w:val="00327E96"/>
    <w:rsid w:val="00332708"/>
    <w:rsid w:val="0033549B"/>
    <w:rsid w:val="00335A12"/>
    <w:rsid w:val="00335F6A"/>
    <w:rsid w:val="00345533"/>
    <w:rsid w:val="003504A0"/>
    <w:rsid w:val="0035142E"/>
    <w:rsid w:val="00352EB0"/>
    <w:rsid w:val="00363BF8"/>
    <w:rsid w:val="00370827"/>
    <w:rsid w:val="003A2DE7"/>
    <w:rsid w:val="003B519A"/>
    <w:rsid w:val="003C136D"/>
    <w:rsid w:val="003C33F0"/>
    <w:rsid w:val="003C35FD"/>
    <w:rsid w:val="003D5ECA"/>
    <w:rsid w:val="003D61D0"/>
    <w:rsid w:val="003E02B3"/>
    <w:rsid w:val="003E0B7E"/>
    <w:rsid w:val="003E0E3E"/>
    <w:rsid w:val="003F1E55"/>
    <w:rsid w:val="00412DC0"/>
    <w:rsid w:val="004264AD"/>
    <w:rsid w:val="00430BED"/>
    <w:rsid w:val="0044358F"/>
    <w:rsid w:val="00452939"/>
    <w:rsid w:val="0046354D"/>
    <w:rsid w:val="00463714"/>
    <w:rsid w:val="004639F9"/>
    <w:rsid w:val="00465737"/>
    <w:rsid w:val="00471B51"/>
    <w:rsid w:val="0048150D"/>
    <w:rsid w:val="00485E32"/>
    <w:rsid w:val="00492FAF"/>
    <w:rsid w:val="004A4E99"/>
    <w:rsid w:val="004A7D68"/>
    <w:rsid w:val="004B3565"/>
    <w:rsid w:val="004C14DB"/>
    <w:rsid w:val="004D1828"/>
    <w:rsid w:val="004E467E"/>
    <w:rsid w:val="004F4438"/>
    <w:rsid w:val="005014F7"/>
    <w:rsid w:val="00511C35"/>
    <w:rsid w:val="00512C7E"/>
    <w:rsid w:val="00520EE6"/>
    <w:rsid w:val="0052311C"/>
    <w:rsid w:val="005338ED"/>
    <w:rsid w:val="005404A6"/>
    <w:rsid w:val="00553698"/>
    <w:rsid w:val="005624A4"/>
    <w:rsid w:val="00565109"/>
    <w:rsid w:val="005663FA"/>
    <w:rsid w:val="00570A96"/>
    <w:rsid w:val="0058619E"/>
    <w:rsid w:val="005916C0"/>
    <w:rsid w:val="005A420C"/>
    <w:rsid w:val="005A49FF"/>
    <w:rsid w:val="005B33F8"/>
    <w:rsid w:val="005C06F2"/>
    <w:rsid w:val="005C13C9"/>
    <w:rsid w:val="005C43C0"/>
    <w:rsid w:val="005C51B8"/>
    <w:rsid w:val="005D1CFC"/>
    <w:rsid w:val="005D565E"/>
    <w:rsid w:val="005E0182"/>
    <w:rsid w:val="005E2EF8"/>
    <w:rsid w:val="005E54D9"/>
    <w:rsid w:val="005F427B"/>
    <w:rsid w:val="005F65FB"/>
    <w:rsid w:val="0060667E"/>
    <w:rsid w:val="0060722C"/>
    <w:rsid w:val="00610D80"/>
    <w:rsid w:val="006333E0"/>
    <w:rsid w:val="00635091"/>
    <w:rsid w:val="00642799"/>
    <w:rsid w:val="00644D6C"/>
    <w:rsid w:val="00654F41"/>
    <w:rsid w:val="00662C46"/>
    <w:rsid w:val="00665120"/>
    <w:rsid w:val="00666662"/>
    <w:rsid w:val="00681103"/>
    <w:rsid w:val="00692841"/>
    <w:rsid w:val="00693A52"/>
    <w:rsid w:val="00694C86"/>
    <w:rsid w:val="006A0210"/>
    <w:rsid w:val="006A5EE7"/>
    <w:rsid w:val="006B04B9"/>
    <w:rsid w:val="006B097F"/>
    <w:rsid w:val="006B1AF8"/>
    <w:rsid w:val="006B5541"/>
    <w:rsid w:val="006D3355"/>
    <w:rsid w:val="006D46FC"/>
    <w:rsid w:val="006E1A7E"/>
    <w:rsid w:val="006E46D3"/>
    <w:rsid w:val="006E61F3"/>
    <w:rsid w:val="006E6693"/>
    <w:rsid w:val="006F5B13"/>
    <w:rsid w:val="0070223D"/>
    <w:rsid w:val="00707B31"/>
    <w:rsid w:val="007139C7"/>
    <w:rsid w:val="00715684"/>
    <w:rsid w:val="00722B8E"/>
    <w:rsid w:val="00735962"/>
    <w:rsid w:val="0074320B"/>
    <w:rsid w:val="00753B09"/>
    <w:rsid w:val="00754C02"/>
    <w:rsid w:val="00756738"/>
    <w:rsid w:val="007657BA"/>
    <w:rsid w:val="007728FD"/>
    <w:rsid w:val="00775257"/>
    <w:rsid w:val="007909A7"/>
    <w:rsid w:val="007915E4"/>
    <w:rsid w:val="00792E02"/>
    <w:rsid w:val="007B59D5"/>
    <w:rsid w:val="007B792C"/>
    <w:rsid w:val="007C0302"/>
    <w:rsid w:val="007C64F4"/>
    <w:rsid w:val="007D3A23"/>
    <w:rsid w:val="007D3E40"/>
    <w:rsid w:val="007E2F53"/>
    <w:rsid w:val="007E4D71"/>
    <w:rsid w:val="007E5B36"/>
    <w:rsid w:val="007F0C78"/>
    <w:rsid w:val="007F6303"/>
    <w:rsid w:val="00802581"/>
    <w:rsid w:val="00804BD3"/>
    <w:rsid w:val="00805DBA"/>
    <w:rsid w:val="00806511"/>
    <w:rsid w:val="008251A7"/>
    <w:rsid w:val="00825634"/>
    <w:rsid w:val="008375A7"/>
    <w:rsid w:val="00855C33"/>
    <w:rsid w:val="00873A08"/>
    <w:rsid w:val="00873C69"/>
    <w:rsid w:val="00884F50"/>
    <w:rsid w:val="00897131"/>
    <w:rsid w:val="008A41B7"/>
    <w:rsid w:val="008B2BCF"/>
    <w:rsid w:val="008C3E70"/>
    <w:rsid w:val="008D78E0"/>
    <w:rsid w:val="008E22AD"/>
    <w:rsid w:val="008E5887"/>
    <w:rsid w:val="00906693"/>
    <w:rsid w:val="00906A03"/>
    <w:rsid w:val="0091149A"/>
    <w:rsid w:val="00916964"/>
    <w:rsid w:val="00921E8A"/>
    <w:rsid w:val="009415EF"/>
    <w:rsid w:val="009456E5"/>
    <w:rsid w:val="00976CF0"/>
    <w:rsid w:val="009975F3"/>
    <w:rsid w:val="009A002A"/>
    <w:rsid w:val="009A569E"/>
    <w:rsid w:val="009A74CA"/>
    <w:rsid w:val="009B1599"/>
    <w:rsid w:val="009B3E91"/>
    <w:rsid w:val="009B4BE9"/>
    <w:rsid w:val="009B7EDA"/>
    <w:rsid w:val="009C357C"/>
    <w:rsid w:val="009C3CE5"/>
    <w:rsid w:val="009C4DE3"/>
    <w:rsid w:val="009D4AD1"/>
    <w:rsid w:val="009D6AB3"/>
    <w:rsid w:val="009E53F5"/>
    <w:rsid w:val="009F407E"/>
    <w:rsid w:val="009F4958"/>
    <w:rsid w:val="009F78A7"/>
    <w:rsid w:val="00A02EC8"/>
    <w:rsid w:val="00A32752"/>
    <w:rsid w:val="00A5280B"/>
    <w:rsid w:val="00A60AF3"/>
    <w:rsid w:val="00A67335"/>
    <w:rsid w:val="00A70B22"/>
    <w:rsid w:val="00A72BCD"/>
    <w:rsid w:val="00A72E9D"/>
    <w:rsid w:val="00A85E62"/>
    <w:rsid w:val="00A90381"/>
    <w:rsid w:val="00A93328"/>
    <w:rsid w:val="00AA1D98"/>
    <w:rsid w:val="00AA3EC4"/>
    <w:rsid w:val="00AB0844"/>
    <w:rsid w:val="00AC4D8D"/>
    <w:rsid w:val="00AD02F0"/>
    <w:rsid w:val="00AD5CEB"/>
    <w:rsid w:val="00AE0C89"/>
    <w:rsid w:val="00AF6CD6"/>
    <w:rsid w:val="00B40268"/>
    <w:rsid w:val="00B431C8"/>
    <w:rsid w:val="00B4667D"/>
    <w:rsid w:val="00B469F9"/>
    <w:rsid w:val="00B633C3"/>
    <w:rsid w:val="00B64022"/>
    <w:rsid w:val="00B65130"/>
    <w:rsid w:val="00B70F95"/>
    <w:rsid w:val="00B72C36"/>
    <w:rsid w:val="00B8119D"/>
    <w:rsid w:val="00B86593"/>
    <w:rsid w:val="00B9249F"/>
    <w:rsid w:val="00BA4A5A"/>
    <w:rsid w:val="00BB3312"/>
    <w:rsid w:val="00BB3558"/>
    <w:rsid w:val="00BC2AA5"/>
    <w:rsid w:val="00BD0176"/>
    <w:rsid w:val="00BE32CF"/>
    <w:rsid w:val="00BE6EF1"/>
    <w:rsid w:val="00BF42E2"/>
    <w:rsid w:val="00BF79AD"/>
    <w:rsid w:val="00C0041C"/>
    <w:rsid w:val="00C0593C"/>
    <w:rsid w:val="00C06D53"/>
    <w:rsid w:val="00C1427B"/>
    <w:rsid w:val="00C21022"/>
    <w:rsid w:val="00C211E2"/>
    <w:rsid w:val="00C23E06"/>
    <w:rsid w:val="00C267E3"/>
    <w:rsid w:val="00C43516"/>
    <w:rsid w:val="00C50BAA"/>
    <w:rsid w:val="00C50BD6"/>
    <w:rsid w:val="00C614A0"/>
    <w:rsid w:val="00C74EE8"/>
    <w:rsid w:val="00C77571"/>
    <w:rsid w:val="00C80BC3"/>
    <w:rsid w:val="00C84441"/>
    <w:rsid w:val="00C84DC5"/>
    <w:rsid w:val="00CA027A"/>
    <w:rsid w:val="00CA3CD0"/>
    <w:rsid w:val="00CA7D7D"/>
    <w:rsid w:val="00CC6CBA"/>
    <w:rsid w:val="00CD2BA8"/>
    <w:rsid w:val="00CE3704"/>
    <w:rsid w:val="00CE4759"/>
    <w:rsid w:val="00CE50A0"/>
    <w:rsid w:val="00CE6A93"/>
    <w:rsid w:val="00CE6D73"/>
    <w:rsid w:val="00CE76E7"/>
    <w:rsid w:val="00CE7FB7"/>
    <w:rsid w:val="00CF00E9"/>
    <w:rsid w:val="00CF6858"/>
    <w:rsid w:val="00D06B64"/>
    <w:rsid w:val="00D1510C"/>
    <w:rsid w:val="00D206EE"/>
    <w:rsid w:val="00D2673B"/>
    <w:rsid w:val="00D32AE8"/>
    <w:rsid w:val="00D348E9"/>
    <w:rsid w:val="00D36780"/>
    <w:rsid w:val="00D36F62"/>
    <w:rsid w:val="00D7714A"/>
    <w:rsid w:val="00D779E1"/>
    <w:rsid w:val="00D81F64"/>
    <w:rsid w:val="00D82FF3"/>
    <w:rsid w:val="00D84627"/>
    <w:rsid w:val="00D85CDB"/>
    <w:rsid w:val="00D9379A"/>
    <w:rsid w:val="00D95045"/>
    <w:rsid w:val="00DA022A"/>
    <w:rsid w:val="00DA108A"/>
    <w:rsid w:val="00DA3F0F"/>
    <w:rsid w:val="00DE3972"/>
    <w:rsid w:val="00E053F2"/>
    <w:rsid w:val="00E07D55"/>
    <w:rsid w:val="00E176E4"/>
    <w:rsid w:val="00E21B09"/>
    <w:rsid w:val="00E32E52"/>
    <w:rsid w:val="00E41466"/>
    <w:rsid w:val="00E41994"/>
    <w:rsid w:val="00E520F0"/>
    <w:rsid w:val="00E56DC0"/>
    <w:rsid w:val="00E656DC"/>
    <w:rsid w:val="00E72DC7"/>
    <w:rsid w:val="00E815E1"/>
    <w:rsid w:val="00E8398C"/>
    <w:rsid w:val="00E913D3"/>
    <w:rsid w:val="00EA004B"/>
    <w:rsid w:val="00EA1231"/>
    <w:rsid w:val="00EB0CD9"/>
    <w:rsid w:val="00EC67C6"/>
    <w:rsid w:val="00ED4FFE"/>
    <w:rsid w:val="00EE6735"/>
    <w:rsid w:val="00EF633D"/>
    <w:rsid w:val="00F027CA"/>
    <w:rsid w:val="00F05941"/>
    <w:rsid w:val="00F300CF"/>
    <w:rsid w:val="00F41986"/>
    <w:rsid w:val="00F42BDB"/>
    <w:rsid w:val="00F527DB"/>
    <w:rsid w:val="00F540F1"/>
    <w:rsid w:val="00F576C5"/>
    <w:rsid w:val="00F62BAC"/>
    <w:rsid w:val="00F763D7"/>
    <w:rsid w:val="00F76A78"/>
    <w:rsid w:val="00F8017D"/>
    <w:rsid w:val="00F9034A"/>
    <w:rsid w:val="00FA2F37"/>
    <w:rsid w:val="00FA65D3"/>
    <w:rsid w:val="00FB1EF3"/>
    <w:rsid w:val="00FC0C2B"/>
    <w:rsid w:val="00FC1E1D"/>
    <w:rsid w:val="00FD6F39"/>
    <w:rsid w:val="00FD7BAE"/>
    <w:rsid w:val="00FF4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16"/>
    <w:pPr>
      <w:suppressAutoHyphens/>
    </w:pPr>
    <w:rP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C43516"/>
    <w:rPr>
      <w:sz w:val="24"/>
    </w:rPr>
  </w:style>
  <w:style w:type="character" w:customStyle="1" w:styleId="Absatz-Standardschriftart">
    <w:name w:val="Absatz-Standardschriftart"/>
    <w:uiPriority w:val="99"/>
    <w:rsid w:val="00C43516"/>
  </w:style>
  <w:style w:type="character" w:customStyle="1" w:styleId="2">
    <w:name w:val="Основной шрифт абзаца2"/>
    <w:uiPriority w:val="99"/>
    <w:rsid w:val="00C43516"/>
  </w:style>
  <w:style w:type="character" w:customStyle="1" w:styleId="WW8Num18z1">
    <w:name w:val="WW8Num18z1"/>
    <w:uiPriority w:val="99"/>
    <w:rsid w:val="00C43516"/>
    <w:rPr>
      <w:sz w:val="24"/>
    </w:rPr>
  </w:style>
  <w:style w:type="character" w:customStyle="1" w:styleId="1">
    <w:name w:val="Основной шрифт абзаца1"/>
    <w:uiPriority w:val="99"/>
    <w:rsid w:val="00C43516"/>
  </w:style>
  <w:style w:type="character" w:styleId="a3">
    <w:name w:val="page number"/>
    <w:basedOn w:val="1"/>
    <w:uiPriority w:val="99"/>
    <w:rsid w:val="00C43516"/>
    <w:rPr>
      <w:rFonts w:cs="Times New Roman"/>
    </w:rPr>
  </w:style>
  <w:style w:type="paragraph" w:customStyle="1" w:styleId="a4">
    <w:name w:val="Заголовок"/>
    <w:basedOn w:val="a"/>
    <w:next w:val="a5"/>
    <w:uiPriority w:val="99"/>
    <w:rsid w:val="00C43516"/>
    <w:pPr>
      <w:keepNext/>
      <w:spacing w:before="240" w:after="120"/>
    </w:pPr>
    <w:rPr>
      <w:rFonts w:ascii="Arial" w:hAnsi="Arial" w:cs="Tahoma"/>
      <w:sz w:val="28"/>
      <w:szCs w:val="28"/>
    </w:rPr>
  </w:style>
  <w:style w:type="paragraph" w:styleId="a5">
    <w:name w:val="Body Text"/>
    <w:basedOn w:val="a"/>
    <w:link w:val="a6"/>
    <w:uiPriority w:val="99"/>
    <w:rsid w:val="00C43516"/>
    <w:pPr>
      <w:jc w:val="center"/>
    </w:pPr>
    <w:rPr>
      <w:sz w:val="28"/>
    </w:rPr>
  </w:style>
  <w:style w:type="character" w:customStyle="1" w:styleId="a6">
    <w:name w:val="Основной текст Знак"/>
    <w:basedOn w:val="a0"/>
    <w:link w:val="a5"/>
    <w:uiPriority w:val="99"/>
    <w:semiHidden/>
    <w:locked/>
    <w:rsid w:val="00EE6735"/>
    <w:rPr>
      <w:rFonts w:cs="Times New Roman"/>
      <w:sz w:val="20"/>
      <w:szCs w:val="20"/>
      <w:lang w:eastAsia="ar-SA" w:bidi="ar-SA"/>
    </w:rPr>
  </w:style>
  <w:style w:type="paragraph" w:styleId="a7">
    <w:name w:val="List"/>
    <w:basedOn w:val="a5"/>
    <w:uiPriority w:val="99"/>
    <w:rsid w:val="00C43516"/>
    <w:rPr>
      <w:rFonts w:ascii="Arial" w:hAnsi="Arial" w:cs="Tahoma"/>
    </w:rPr>
  </w:style>
  <w:style w:type="paragraph" w:customStyle="1" w:styleId="20">
    <w:name w:val="Название2"/>
    <w:basedOn w:val="a"/>
    <w:uiPriority w:val="99"/>
    <w:rsid w:val="00C43516"/>
    <w:pPr>
      <w:suppressLineNumbers/>
      <w:spacing w:before="120" w:after="120"/>
    </w:pPr>
    <w:rPr>
      <w:rFonts w:ascii="Arial" w:hAnsi="Arial" w:cs="Tahoma"/>
      <w:i/>
      <w:iCs/>
      <w:szCs w:val="24"/>
    </w:rPr>
  </w:style>
  <w:style w:type="paragraph" w:customStyle="1" w:styleId="21">
    <w:name w:val="Указатель2"/>
    <w:basedOn w:val="a"/>
    <w:uiPriority w:val="99"/>
    <w:rsid w:val="00C43516"/>
    <w:pPr>
      <w:suppressLineNumbers/>
    </w:pPr>
    <w:rPr>
      <w:rFonts w:ascii="Arial" w:hAnsi="Arial" w:cs="Tahoma"/>
    </w:rPr>
  </w:style>
  <w:style w:type="paragraph" w:customStyle="1" w:styleId="10">
    <w:name w:val="Название1"/>
    <w:basedOn w:val="a"/>
    <w:uiPriority w:val="99"/>
    <w:rsid w:val="00C43516"/>
    <w:pPr>
      <w:suppressLineNumbers/>
      <w:spacing w:before="120" w:after="120"/>
    </w:pPr>
    <w:rPr>
      <w:rFonts w:ascii="Arial" w:hAnsi="Arial" w:cs="Tahoma"/>
      <w:i/>
      <w:iCs/>
      <w:szCs w:val="24"/>
    </w:rPr>
  </w:style>
  <w:style w:type="paragraph" w:customStyle="1" w:styleId="11">
    <w:name w:val="Указатель1"/>
    <w:basedOn w:val="a"/>
    <w:uiPriority w:val="99"/>
    <w:rsid w:val="00C43516"/>
    <w:pPr>
      <w:suppressLineNumbers/>
    </w:pPr>
    <w:rPr>
      <w:rFonts w:ascii="Arial" w:hAnsi="Arial" w:cs="Tahoma"/>
    </w:rPr>
  </w:style>
  <w:style w:type="paragraph" w:styleId="a8">
    <w:name w:val="Title"/>
    <w:basedOn w:val="a"/>
    <w:next w:val="a9"/>
    <w:link w:val="aa"/>
    <w:uiPriority w:val="99"/>
    <w:qFormat/>
    <w:rsid w:val="00C43516"/>
    <w:pPr>
      <w:jc w:val="center"/>
    </w:pPr>
    <w:rPr>
      <w:b/>
      <w:sz w:val="28"/>
    </w:rPr>
  </w:style>
  <w:style w:type="character" w:customStyle="1" w:styleId="aa">
    <w:name w:val="Название Знак"/>
    <w:basedOn w:val="a0"/>
    <w:link w:val="a8"/>
    <w:uiPriority w:val="99"/>
    <w:locked/>
    <w:rsid w:val="00EE6735"/>
    <w:rPr>
      <w:rFonts w:ascii="Cambria" w:hAnsi="Cambria" w:cs="Times New Roman"/>
      <w:b/>
      <w:bCs/>
      <w:kern w:val="28"/>
      <w:sz w:val="32"/>
      <w:szCs w:val="32"/>
      <w:lang w:eastAsia="ar-SA" w:bidi="ar-SA"/>
    </w:rPr>
  </w:style>
  <w:style w:type="paragraph" w:styleId="a9">
    <w:name w:val="Subtitle"/>
    <w:basedOn w:val="a4"/>
    <w:next w:val="a5"/>
    <w:link w:val="ab"/>
    <w:uiPriority w:val="99"/>
    <w:qFormat/>
    <w:rsid w:val="00C43516"/>
    <w:pPr>
      <w:jc w:val="center"/>
    </w:pPr>
    <w:rPr>
      <w:i/>
      <w:iCs/>
    </w:rPr>
  </w:style>
  <w:style w:type="character" w:customStyle="1" w:styleId="ab">
    <w:name w:val="Подзаголовок Знак"/>
    <w:basedOn w:val="a0"/>
    <w:link w:val="a9"/>
    <w:uiPriority w:val="99"/>
    <w:locked/>
    <w:rsid w:val="00EE6735"/>
    <w:rPr>
      <w:rFonts w:ascii="Cambria" w:hAnsi="Cambria" w:cs="Times New Roman"/>
      <w:sz w:val="24"/>
      <w:szCs w:val="24"/>
      <w:lang w:eastAsia="ar-SA" w:bidi="ar-SA"/>
    </w:rPr>
  </w:style>
  <w:style w:type="paragraph" w:customStyle="1" w:styleId="210">
    <w:name w:val="Основной текст 21"/>
    <w:basedOn w:val="a"/>
    <w:uiPriority w:val="99"/>
    <w:rsid w:val="00C43516"/>
    <w:pPr>
      <w:jc w:val="both"/>
    </w:pPr>
    <w:rPr>
      <w:sz w:val="28"/>
    </w:rPr>
  </w:style>
  <w:style w:type="paragraph" w:styleId="ac">
    <w:name w:val="Body Text Indent"/>
    <w:basedOn w:val="a"/>
    <w:link w:val="12"/>
    <w:uiPriority w:val="99"/>
    <w:rsid w:val="00C43516"/>
    <w:pPr>
      <w:ind w:firstLine="540"/>
      <w:jc w:val="both"/>
    </w:pPr>
    <w:rPr>
      <w:sz w:val="24"/>
      <w:szCs w:val="24"/>
    </w:rPr>
  </w:style>
  <w:style w:type="character" w:customStyle="1" w:styleId="12">
    <w:name w:val="Основной текст с отступом Знак1"/>
    <w:basedOn w:val="a0"/>
    <w:link w:val="ac"/>
    <w:uiPriority w:val="99"/>
    <w:semiHidden/>
    <w:locked/>
    <w:rsid w:val="00EE6735"/>
    <w:rPr>
      <w:rFonts w:cs="Times New Roman"/>
      <w:sz w:val="20"/>
      <w:szCs w:val="20"/>
      <w:lang w:eastAsia="ar-SA" w:bidi="ar-SA"/>
    </w:rPr>
  </w:style>
  <w:style w:type="paragraph" w:styleId="ad">
    <w:name w:val="footer"/>
    <w:basedOn w:val="a"/>
    <w:link w:val="ae"/>
    <w:uiPriority w:val="99"/>
    <w:rsid w:val="00C43516"/>
    <w:pPr>
      <w:tabs>
        <w:tab w:val="center" w:pos="4677"/>
        <w:tab w:val="right" w:pos="9355"/>
      </w:tabs>
    </w:pPr>
  </w:style>
  <w:style w:type="character" w:customStyle="1" w:styleId="ae">
    <w:name w:val="Нижний колонтитул Знак"/>
    <w:basedOn w:val="a0"/>
    <w:link w:val="ad"/>
    <w:uiPriority w:val="99"/>
    <w:semiHidden/>
    <w:locked/>
    <w:rsid w:val="00EE6735"/>
    <w:rPr>
      <w:rFonts w:cs="Times New Roman"/>
      <w:sz w:val="20"/>
      <w:szCs w:val="20"/>
      <w:lang w:eastAsia="ar-SA" w:bidi="ar-SA"/>
    </w:rPr>
  </w:style>
  <w:style w:type="paragraph" w:customStyle="1" w:styleId="211">
    <w:name w:val="Основной текст с отступом 21"/>
    <w:basedOn w:val="a"/>
    <w:uiPriority w:val="99"/>
    <w:rsid w:val="00C43516"/>
    <w:pPr>
      <w:spacing w:after="120" w:line="480" w:lineRule="auto"/>
      <w:ind w:left="283"/>
    </w:pPr>
  </w:style>
  <w:style w:type="paragraph" w:customStyle="1" w:styleId="31">
    <w:name w:val="Основной текст 31"/>
    <w:basedOn w:val="a"/>
    <w:uiPriority w:val="99"/>
    <w:rsid w:val="00C43516"/>
    <w:pPr>
      <w:spacing w:after="120"/>
    </w:pPr>
    <w:rPr>
      <w:sz w:val="16"/>
      <w:szCs w:val="16"/>
    </w:rPr>
  </w:style>
  <w:style w:type="paragraph" w:styleId="af">
    <w:name w:val="Balloon Text"/>
    <w:basedOn w:val="a"/>
    <w:link w:val="af0"/>
    <w:uiPriority w:val="99"/>
    <w:rsid w:val="00C43516"/>
    <w:rPr>
      <w:rFonts w:ascii="Tahoma" w:hAnsi="Tahoma" w:cs="Tahoma"/>
      <w:sz w:val="16"/>
      <w:szCs w:val="16"/>
    </w:rPr>
  </w:style>
  <w:style w:type="character" w:customStyle="1" w:styleId="af0">
    <w:name w:val="Текст выноски Знак"/>
    <w:basedOn w:val="a0"/>
    <w:link w:val="af"/>
    <w:uiPriority w:val="99"/>
    <w:semiHidden/>
    <w:locked/>
    <w:rsid w:val="00EE6735"/>
    <w:rPr>
      <w:rFonts w:cs="Times New Roman"/>
      <w:sz w:val="2"/>
      <w:lang w:eastAsia="ar-SA" w:bidi="ar-SA"/>
    </w:rPr>
  </w:style>
  <w:style w:type="paragraph" w:customStyle="1" w:styleId="af1">
    <w:name w:val="Содержимое врезки"/>
    <w:basedOn w:val="a5"/>
    <w:uiPriority w:val="99"/>
    <w:rsid w:val="00C43516"/>
  </w:style>
  <w:style w:type="character" w:customStyle="1" w:styleId="af2">
    <w:name w:val="Основной текст с отступом Знак"/>
    <w:basedOn w:val="a0"/>
    <w:uiPriority w:val="99"/>
    <w:rsid w:val="00C43516"/>
    <w:rPr>
      <w:rFonts w:cs="Times New Roman"/>
      <w:sz w:val="24"/>
      <w:szCs w:val="24"/>
      <w:lang w:eastAsia="ar-SA" w:bidi="ar-SA"/>
    </w:rPr>
  </w:style>
  <w:style w:type="paragraph" w:styleId="22">
    <w:name w:val="Body Text 2"/>
    <w:basedOn w:val="a"/>
    <w:link w:val="23"/>
    <w:uiPriority w:val="99"/>
    <w:rsid w:val="00C43516"/>
    <w:pPr>
      <w:suppressAutoHyphens w:val="0"/>
      <w:spacing w:after="120" w:line="480" w:lineRule="auto"/>
    </w:pPr>
    <w:rPr>
      <w:sz w:val="24"/>
      <w:szCs w:val="24"/>
      <w:lang w:eastAsia="ru-RU"/>
    </w:rPr>
  </w:style>
  <w:style w:type="character" w:customStyle="1" w:styleId="23">
    <w:name w:val="Основной текст 2 Знак"/>
    <w:basedOn w:val="a0"/>
    <w:link w:val="22"/>
    <w:uiPriority w:val="99"/>
    <w:semiHidden/>
    <w:locked/>
    <w:rsid w:val="00EE6735"/>
    <w:rPr>
      <w:rFonts w:cs="Times New Roman"/>
      <w:sz w:val="20"/>
      <w:szCs w:val="20"/>
      <w:lang w:eastAsia="ar-SA" w:bidi="ar-SA"/>
    </w:rPr>
  </w:style>
  <w:style w:type="paragraph" w:styleId="af3">
    <w:name w:val="header"/>
    <w:basedOn w:val="a"/>
    <w:link w:val="af4"/>
    <w:uiPriority w:val="99"/>
    <w:rsid w:val="006A5EE7"/>
    <w:pPr>
      <w:tabs>
        <w:tab w:val="center" w:pos="4677"/>
        <w:tab w:val="right" w:pos="9355"/>
      </w:tabs>
    </w:pPr>
  </w:style>
  <w:style w:type="character" w:customStyle="1" w:styleId="af4">
    <w:name w:val="Верхний колонтитул Знак"/>
    <w:basedOn w:val="a0"/>
    <w:link w:val="af3"/>
    <w:uiPriority w:val="99"/>
    <w:locked/>
    <w:rsid w:val="006A5EE7"/>
    <w:rPr>
      <w:rFonts w:cs="Times New Roman"/>
      <w:lang w:eastAsia="ar-SA" w:bidi="ar-SA"/>
    </w:rPr>
  </w:style>
  <w:style w:type="character" w:styleId="af5">
    <w:name w:val="Hyperlink"/>
    <w:basedOn w:val="a0"/>
    <w:uiPriority w:val="99"/>
    <w:unhideWhenUsed/>
    <w:rsid w:val="00F540F1"/>
    <w:rPr>
      <w:color w:val="0000FF" w:themeColor="hyperlink"/>
      <w:u w:val="single"/>
    </w:rPr>
  </w:style>
  <w:style w:type="paragraph" w:styleId="af6">
    <w:name w:val="Normal (Web)"/>
    <w:basedOn w:val="a"/>
    <w:uiPriority w:val="99"/>
    <w:semiHidden/>
    <w:unhideWhenUsed/>
    <w:rsid w:val="00112CDA"/>
    <w:pPr>
      <w:suppressAutoHyphens w:val="0"/>
      <w:spacing w:before="100" w:beforeAutospacing="1" w:after="100" w:afterAutospacing="1"/>
    </w:pPr>
    <w:rPr>
      <w:sz w:val="24"/>
      <w:szCs w:val="24"/>
      <w:lang w:eastAsia="ru-RU"/>
    </w:rPr>
  </w:style>
  <w:style w:type="paragraph" w:styleId="af7">
    <w:name w:val="List Paragraph"/>
    <w:basedOn w:val="a"/>
    <w:uiPriority w:val="99"/>
    <w:qFormat/>
    <w:rsid w:val="00112CDA"/>
    <w:pPr>
      <w:ind w:left="720"/>
      <w:contextualSpacing/>
    </w:pPr>
  </w:style>
  <w:style w:type="character" w:styleId="af8">
    <w:name w:val="Strong"/>
    <w:uiPriority w:val="99"/>
    <w:qFormat/>
    <w:locked/>
    <w:rsid w:val="007728FD"/>
    <w:rPr>
      <w:rFonts w:cs="Times New Roman"/>
      <w:b/>
      <w:bCs/>
    </w:rPr>
  </w:style>
  <w:style w:type="table" w:styleId="af9">
    <w:name w:val="Table Grid"/>
    <w:basedOn w:val="a1"/>
    <w:locked/>
    <w:rsid w:val="00EA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16"/>
    <w:pPr>
      <w:suppressAutoHyphens/>
    </w:pPr>
    <w:rPr>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C43516"/>
    <w:rPr>
      <w:sz w:val="24"/>
    </w:rPr>
  </w:style>
  <w:style w:type="character" w:customStyle="1" w:styleId="Absatz-Standardschriftart">
    <w:name w:val="Absatz-Standardschriftart"/>
    <w:uiPriority w:val="99"/>
    <w:rsid w:val="00C43516"/>
  </w:style>
  <w:style w:type="character" w:customStyle="1" w:styleId="2">
    <w:name w:val="Основной шрифт абзаца2"/>
    <w:uiPriority w:val="99"/>
    <w:rsid w:val="00C43516"/>
  </w:style>
  <w:style w:type="character" w:customStyle="1" w:styleId="WW8Num18z1">
    <w:name w:val="WW8Num18z1"/>
    <w:uiPriority w:val="99"/>
    <w:rsid w:val="00C43516"/>
    <w:rPr>
      <w:sz w:val="24"/>
    </w:rPr>
  </w:style>
  <w:style w:type="character" w:customStyle="1" w:styleId="1">
    <w:name w:val="Основной шрифт абзаца1"/>
    <w:uiPriority w:val="99"/>
    <w:rsid w:val="00C43516"/>
  </w:style>
  <w:style w:type="character" w:styleId="a3">
    <w:name w:val="page number"/>
    <w:basedOn w:val="1"/>
    <w:uiPriority w:val="99"/>
    <w:rsid w:val="00C43516"/>
    <w:rPr>
      <w:rFonts w:cs="Times New Roman"/>
    </w:rPr>
  </w:style>
  <w:style w:type="paragraph" w:customStyle="1" w:styleId="a4">
    <w:name w:val="Заголовок"/>
    <w:basedOn w:val="a"/>
    <w:next w:val="a5"/>
    <w:uiPriority w:val="99"/>
    <w:rsid w:val="00C43516"/>
    <w:pPr>
      <w:keepNext/>
      <w:spacing w:before="240" w:after="120"/>
    </w:pPr>
    <w:rPr>
      <w:rFonts w:ascii="Arial" w:hAnsi="Arial" w:cs="Tahoma"/>
      <w:sz w:val="28"/>
      <w:szCs w:val="28"/>
    </w:rPr>
  </w:style>
  <w:style w:type="paragraph" w:styleId="a5">
    <w:name w:val="Body Text"/>
    <w:basedOn w:val="a"/>
    <w:link w:val="a6"/>
    <w:uiPriority w:val="99"/>
    <w:rsid w:val="00C43516"/>
    <w:pPr>
      <w:jc w:val="center"/>
    </w:pPr>
    <w:rPr>
      <w:sz w:val="28"/>
    </w:rPr>
  </w:style>
  <w:style w:type="character" w:customStyle="1" w:styleId="a6">
    <w:name w:val="Основной текст Знак"/>
    <w:basedOn w:val="a0"/>
    <w:link w:val="a5"/>
    <w:uiPriority w:val="99"/>
    <w:semiHidden/>
    <w:locked/>
    <w:rsid w:val="00EE6735"/>
    <w:rPr>
      <w:rFonts w:cs="Times New Roman"/>
      <w:sz w:val="20"/>
      <w:szCs w:val="20"/>
      <w:lang w:eastAsia="ar-SA" w:bidi="ar-SA"/>
    </w:rPr>
  </w:style>
  <w:style w:type="paragraph" w:styleId="a7">
    <w:name w:val="List"/>
    <w:basedOn w:val="a5"/>
    <w:uiPriority w:val="99"/>
    <w:rsid w:val="00C43516"/>
    <w:rPr>
      <w:rFonts w:ascii="Arial" w:hAnsi="Arial" w:cs="Tahoma"/>
    </w:rPr>
  </w:style>
  <w:style w:type="paragraph" w:customStyle="1" w:styleId="20">
    <w:name w:val="Название2"/>
    <w:basedOn w:val="a"/>
    <w:uiPriority w:val="99"/>
    <w:rsid w:val="00C43516"/>
    <w:pPr>
      <w:suppressLineNumbers/>
      <w:spacing w:before="120" w:after="120"/>
    </w:pPr>
    <w:rPr>
      <w:rFonts w:ascii="Arial" w:hAnsi="Arial" w:cs="Tahoma"/>
      <w:i/>
      <w:iCs/>
      <w:szCs w:val="24"/>
    </w:rPr>
  </w:style>
  <w:style w:type="paragraph" w:customStyle="1" w:styleId="21">
    <w:name w:val="Указатель2"/>
    <w:basedOn w:val="a"/>
    <w:uiPriority w:val="99"/>
    <w:rsid w:val="00C43516"/>
    <w:pPr>
      <w:suppressLineNumbers/>
    </w:pPr>
    <w:rPr>
      <w:rFonts w:ascii="Arial" w:hAnsi="Arial" w:cs="Tahoma"/>
    </w:rPr>
  </w:style>
  <w:style w:type="paragraph" w:customStyle="1" w:styleId="10">
    <w:name w:val="Название1"/>
    <w:basedOn w:val="a"/>
    <w:uiPriority w:val="99"/>
    <w:rsid w:val="00C43516"/>
    <w:pPr>
      <w:suppressLineNumbers/>
      <w:spacing w:before="120" w:after="120"/>
    </w:pPr>
    <w:rPr>
      <w:rFonts w:ascii="Arial" w:hAnsi="Arial" w:cs="Tahoma"/>
      <w:i/>
      <w:iCs/>
      <w:szCs w:val="24"/>
    </w:rPr>
  </w:style>
  <w:style w:type="paragraph" w:customStyle="1" w:styleId="11">
    <w:name w:val="Указатель1"/>
    <w:basedOn w:val="a"/>
    <w:uiPriority w:val="99"/>
    <w:rsid w:val="00C43516"/>
    <w:pPr>
      <w:suppressLineNumbers/>
    </w:pPr>
    <w:rPr>
      <w:rFonts w:ascii="Arial" w:hAnsi="Arial" w:cs="Tahoma"/>
    </w:rPr>
  </w:style>
  <w:style w:type="paragraph" w:styleId="a8">
    <w:name w:val="Title"/>
    <w:basedOn w:val="a"/>
    <w:next w:val="a9"/>
    <w:link w:val="aa"/>
    <w:uiPriority w:val="99"/>
    <w:qFormat/>
    <w:rsid w:val="00C43516"/>
    <w:pPr>
      <w:jc w:val="center"/>
    </w:pPr>
    <w:rPr>
      <w:b/>
      <w:sz w:val="28"/>
    </w:rPr>
  </w:style>
  <w:style w:type="character" w:customStyle="1" w:styleId="aa">
    <w:name w:val="Название Знак"/>
    <w:basedOn w:val="a0"/>
    <w:link w:val="a8"/>
    <w:uiPriority w:val="99"/>
    <w:locked/>
    <w:rsid w:val="00EE6735"/>
    <w:rPr>
      <w:rFonts w:ascii="Cambria" w:hAnsi="Cambria" w:cs="Times New Roman"/>
      <w:b/>
      <w:bCs/>
      <w:kern w:val="28"/>
      <w:sz w:val="32"/>
      <w:szCs w:val="32"/>
      <w:lang w:eastAsia="ar-SA" w:bidi="ar-SA"/>
    </w:rPr>
  </w:style>
  <w:style w:type="paragraph" w:styleId="a9">
    <w:name w:val="Subtitle"/>
    <w:basedOn w:val="a4"/>
    <w:next w:val="a5"/>
    <w:link w:val="ab"/>
    <w:uiPriority w:val="99"/>
    <w:qFormat/>
    <w:rsid w:val="00C43516"/>
    <w:pPr>
      <w:jc w:val="center"/>
    </w:pPr>
    <w:rPr>
      <w:i/>
      <w:iCs/>
    </w:rPr>
  </w:style>
  <w:style w:type="character" w:customStyle="1" w:styleId="ab">
    <w:name w:val="Подзаголовок Знак"/>
    <w:basedOn w:val="a0"/>
    <w:link w:val="a9"/>
    <w:uiPriority w:val="99"/>
    <w:locked/>
    <w:rsid w:val="00EE6735"/>
    <w:rPr>
      <w:rFonts w:ascii="Cambria" w:hAnsi="Cambria" w:cs="Times New Roman"/>
      <w:sz w:val="24"/>
      <w:szCs w:val="24"/>
      <w:lang w:eastAsia="ar-SA" w:bidi="ar-SA"/>
    </w:rPr>
  </w:style>
  <w:style w:type="paragraph" w:customStyle="1" w:styleId="210">
    <w:name w:val="Основной текст 21"/>
    <w:basedOn w:val="a"/>
    <w:uiPriority w:val="99"/>
    <w:rsid w:val="00C43516"/>
    <w:pPr>
      <w:jc w:val="both"/>
    </w:pPr>
    <w:rPr>
      <w:sz w:val="28"/>
    </w:rPr>
  </w:style>
  <w:style w:type="paragraph" w:styleId="ac">
    <w:name w:val="Body Text Indent"/>
    <w:basedOn w:val="a"/>
    <w:link w:val="12"/>
    <w:uiPriority w:val="99"/>
    <w:rsid w:val="00C43516"/>
    <w:pPr>
      <w:ind w:firstLine="540"/>
      <w:jc w:val="both"/>
    </w:pPr>
    <w:rPr>
      <w:sz w:val="24"/>
      <w:szCs w:val="24"/>
    </w:rPr>
  </w:style>
  <w:style w:type="character" w:customStyle="1" w:styleId="12">
    <w:name w:val="Основной текст с отступом Знак1"/>
    <w:basedOn w:val="a0"/>
    <w:link w:val="ac"/>
    <w:uiPriority w:val="99"/>
    <w:semiHidden/>
    <w:locked/>
    <w:rsid w:val="00EE6735"/>
    <w:rPr>
      <w:rFonts w:cs="Times New Roman"/>
      <w:sz w:val="20"/>
      <w:szCs w:val="20"/>
      <w:lang w:eastAsia="ar-SA" w:bidi="ar-SA"/>
    </w:rPr>
  </w:style>
  <w:style w:type="paragraph" w:styleId="ad">
    <w:name w:val="footer"/>
    <w:basedOn w:val="a"/>
    <w:link w:val="ae"/>
    <w:uiPriority w:val="99"/>
    <w:rsid w:val="00C43516"/>
    <w:pPr>
      <w:tabs>
        <w:tab w:val="center" w:pos="4677"/>
        <w:tab w:val="right" w:pos="9355"/>
      </w:tabs>
    </w:pPr>
  </w:style>
  <w:style w:type="character" w:customStyle="1" w:styleId="ae">
    <w:name w:val="Нижний колонтитул Знак"/>
    <w:basedOn w:val="a0"/>
    <w:link w:val="ad"/>
    <w:uiPriority w:val="99"/>
    <w:semiHidden/>
    <w:locked/>
    <w:rsid w:val="00EE6735"/>
    <w:rPr>
      <w:rFonts w:cs="Times New Roman"/>
      <w:sz w:val="20"/>
      <w:szCs w:val="20"/>
      <w:lang w:eastAsia="ar-SA" w:bidi="ar-SA"/>
    </w:rPr>
  </w:style>
  <w:style w:type="paragraph" w:customStyle="1" w:styleId="211">
    <w:name w:val="Основной текст с отступом 21"/>
    <w:basedOn w:val="a"/>
    <w:uiPriority w:val="99"/>
    <w:rsid w:val="00C43516"/>
    <w:pPr>
      <w:spacing w:after="120" w:line="480" w:lineRule="auto"/>
      <w:ind w:left="283"/>
    </w:pPr>
  </w:style>
  <w:style w:type="paragraph" w:customStyle="1" w:styleId="31">
    <w:name w:val="Основной текст 31"/>
    <w:basedOn w:val="a"/>
    <w:uiPriority w:val="99"/>
    <w:rsid w:val="00C43516"/>
    <w:pPr>
      <w:spacing w:after="120"/>
    </w:pPr>
    <w:rPr>
      <w:sz w:val="16"/>
      <w:szCs w:val="16"/>
    </w:rPr>
  </w:style>
  <w:style w:type="paragraph" w:styleId="af">
    <w:name w:val="Balloon Text"/>
    <w:basedOn w:val="a"/>
    <w:link w:val="af0"/>
    <w:uiPriority w:val="99"/>
    <w:rsid w:val="00C43516"/>
    <w:rPr>
      <w:rFonts w:ascii="Tahoma" w:hAnsi="Tahoma" w:cs="Tahoma"/>
      <w:sz w:val="16"/>
      <w:szCs w:val="16"/>
    </w:rPr>
  </w:style>
  <w:style w:type="character" w:customStyle="1" w:styleId="af0">
    <w:name w:val="Текст выноски Знак"/>
    <w:basedOn w:val="a0"/>
    <w:link w:val="af"/>
    <w:uiPriority w:val="99"/>
    <w:semiHidden/>
    <w:locked/>
    <w:rsid w:val="00EE6735"/>
    <w:rPr>
      <w:rFonts w:cs="Times New Roman"/>
      <w:sz w:val="2"/>
      <w:lang w:eastAsia="ar-SA" w:bidi="ar-SA"/>
    </w:rPr>
  </w:style>
  <w:style w:type="paragraph" w:customStyle="1" w:styleId="af1">
    <w:name w:val="Содержимое врезки"/>
    <w:basedOn w:val="a5"/>
    <w:uiPriority w:val="99"/>
    <w:rsid w:val="00C43516"/>
  </w:style>
  <w:style w:type="character" w:customStyle="1" w:styleId="af2">
    <w:name w:val="Основной текст с отступом Знак"/>
    <w:basedOn w:val="a0"/>
    <w:uiPriority w:val="99"/>
    <w:rsid w:val="00C43516"/>
    <w:rPr>
      <w:rFonts w:cs="Times New Roman"/>
      <w:sz w:val="24"/>
      <w:szCs w:val="24"/>
      <w:lang w:eastAsia="ar-SA" w:bidi="ar-SA"/>
    </w:rPr>
  </w:style>
  <w:style w:type="paragraph" w:styleId="22">
    <w:name w:val="Body Text 2"/>
    <w:basedOn w:val="a"/>
    <w:link w:val="23"/>
    <w:uiPriority w:val="99"/>
    <w:rsid w:val="00C43516"/>
    <w:pPr>
      <w:suppressAutoHyphens w:val="0"/>
      <w:spacing w:after="120" w:line="480" w:lineRule="auto"/>
    </w:pPr>
    <w:rPr>
      <w:sz w:val="24"/>
      <w:szCs w:val="24"/>
      <w:lang w:eastAsia="ru-RU"/>
    </w:rPr>
  </w:style>
  <w:style w:type="character" w:customStyle="1" w:styleId="23">
    <w:name w:val="Основной текст 2 Знак"/>
    <w:basedOn w:val="a0"/>
    <w:link w:val="22"/>
    <w:uiPriority w:val="99"/>
    <w:semiHidden/>
    <w:locked/>
    <w:rsid w:val="00EE6735"/>
    <w:rPr>
      <w:rFonts w:cs="Times New Roman"/>
      <w:sz w:val="20"/>
      <w:szCs w:val="20"/>
      <w:lang w:eastAsia="ar-SA" w:bidi="ar-SA"/>
    </w:rPr>
  </w:style>
  <w:style w:type="paragraph" w:styleId="af3">
    <w:name w:val="header"/>
    <w:basedOn w:val="a"/>
    <w:link w:val="af4"/>
    <w:uiPriority w:val="99"/>
    <w:rsid w:val="006A5EE7"/>
    <w:pPr>
      <w:tabs>
        <w:tab w:val="center" w:pos="4677"/>
        <w:tab w:val="right" w:pos="9355"/>
      </w:tabs>
    </w:pPr>
  </w:style>
  <w:style w:type="character" w:customStyle="1" w:styleId="af4">
    <w:name w:val="Верхний колонтитул Знак"/>
    <w:basedOn w:val="a0"/>
    <w:link w:val="af3"/>
    <w:uiPriority w:val="99"/>
    <w:locked/>
    <w:rsid w:val="006A5EE7"/>
    <w:rPr>
      <w:rFonts w:cs="Times New Roman"/>
      <w:lang w:eastAsia="ar-SA" w:bidi="ar-SA"/>
    </w:rPr>
  </w:style>
  <w:style w:type="character" w:styleId="af5">
    <w:name w:val="Hyperlink"/>
    <w:basedOn w:val="a0"/>
    <w:uiPriority w:val="99"/>
    <w:unhideWhenUsed/>
    <w:rsid w:val="00F540F1"/>
    <w:rPr>
      <w:color w:val="0000FF" w:themeColor="hyperlink"/>
      <w:u w:val="single"/>
    </w:rPr>
  </w:style>
  <w:style w:type="paragraph" w:styleId="af6">
    <w:name w:val="Normal (Web)"/>
    <w:basedOn w:val="a"/>
    <w:uiPriority w:val="99"/>
    <w:semiHidden/>
    <w:unhideWhenUsed/>
    <w:rsid w:val="00112CDA"/>
    <w:pPr>
      <w:suppressAutoHyphens w:val="0"/>
      <w:spacing w:before="100" w:beforeAutospacing="1" w:after="100" w:afterAutospacing="1"/>
    </w:pPr>
    <w:rPr>
      <w:sz w:val="24"/>
      <w:szCs w:val="24"/>
      <w:lang w:eastAsia="ru-RU"/>
    </w:rPr>
  </w:style>
  <w:style w:type="paragraph" w:styleId="af7">
    <w:name w:val="List Paragraph"/>
    <w:basedOn w:val="a"/>
    <w:uiPriority w:val="99"/>
    <w:qFormat/>
    <w:rsid w:val="00112CDA"/>
    <w:pPr>
      <w:ind w:left="720"/>
      <w:contextualSpacing/>
    </w:pPr>
  </w:style>
  <w:style w:type="character" w:styleId="af8">
    <w:name w:val="Strong"/>
    <w:uiPriority w:val="99"/>
    <w:qFormat/>
    <w:locked/>
    <w:rsid w:val="007728FD"/>
    <w:rPr>
      <w:rFonts w:cs="Times New Roman"/>
      <w:b/>
      <w:bCs/>
    </w:rPr>
  </w:style>
  <w:style w:type="table" w:styleId="af9">
    <w:name w:val="Table Grid"/>
    <w:basedOn w:val="a1"/>
    <w:locked/>
    <w:rsid w:val="00EA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00522">
      <w:bodyDiv w:val="1"/>
      <w:marLeft w:val="0"/>
      <w:marRight w:val="0"/>
      <w:marTop w:val="0"/>
      <w:marBottom w:val="0"/>
      <w:divBdr>
        <w:top w:val="none" w:sz="0" w:space="0" w:color="auto"/>
        <w:left w:val="none" w:sz="0" w:space="0" w:color="auto"/>
        <w:bottom w:val="none" w:sz="0" w:space="0" w:color="auto"/>
        <w:right w:val="none" w:sz="0" w:space="0" w:color="auto"/>
      </w:divBdr>
    </w:div>
    <w:div w:id="17852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Local%20Settings\Temp\v8_20_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4143-37A3-4BB9-AD17-92FBE74E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v8_20_4c</Template>
  <TotalTime>79</TotalTime>
  <Pages>1</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IPPK</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admin</dc:creator>
  <cp:lastModifiedBy>danya</cp:lastModifiedBy>
  <cp:revision>10</cp:revision>
  <cp:lastPrinted>2019-01-29T13:57:00Z</cp:lastPrinted>
  <dcterms:created xsi:type="dcterms:W3CDTF">2019-02-07T13:05:00Z</dcterms:created>
  <dcterms:modified xsi:type="dcterms:W3CDTF">2019-03-14T07:53:00Z</dcterms:modified>
</cp:coreProperties>
</file>